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70BBB9" w14:textId="77777777" w:rsidR="00B848CB" w:rsidRDefault="00B848CB" w:rsidP="00B848CB">
      <w:pPr>
        <w:rPr>
          <w:b/>
          <w:sz w:val="26"/>
          <w:szCs w:val="26"/>
        </w:rPr>
      </w:pPr>
      <w:bookmarkStart w:id="0" w:name="_Hlk68639322"/>
      <w:r>
        <w:rPr>
          <w:b/>
          <w:sz w:val="26"/>
          <w:szCs w:val="26"/>
        </w:rPr>
        <w:t xml:space="preserve">SỞ GIÁO DỤC VÀ ĐÀO TẠO QUẢNG NAM  </w:t>
      </w:r>
      <w:r>
        <w:rPr>
          <w:b/>
          <w:sz w:val="26"/>
          <w:szCs w:val="26"/>
        </w:rPr>
        <w:tab/>
        <w:t xml:space="preserve">                             </w:t>
      </w:r>
    </w:p>
    <w:p w14:paraId="7CDE5CE1" w14:textId="77777777" w:rsidR="00B848CB" w:rsidRDefault="00B848CB" w:rsidP="00B848C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 CHƯƠNG TRÌNH KIỂM TRA CUỐI KỲ I - NĂM HỌC 2021-2022</w:t>
      </w:r>
    </w:p>
    <w:p w14:paraId="799E182C" w14:textId="77777777" w:rsidR="00B848CB" w:rsidRDefault="00B848CB" w:rsidP="00B848CB">
      <w:pPr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14:paraId="41125AAD" w14:textId="04BDBB21" w:rsidR="00B848CB" w:rsidRDefault="00B848CB" w:rsidP="00B848CB">
      <w:pPr>
        <w:jc w:val="center"/>
        <w:rPr>
          <w:b/>
          <w:color w:val="00B0F0"/>
          <w:sz w:val="26"/>
          <w:szCs w:val="26"/>
        </w:rPr>
      </w:pPr>
      <w:r>
        <w:rPr>
          <w:b/>
          <w:sz w:val="26"/>
          <w:szCs w:val="26"/>
        </w:rPr>
        <w:t xml:space="preserve">MÔN: </w:t>
      </w:r>
      <w:r>
        <w:rPr>
          <w:b/>
          <w:color w:val="FF0000"/>
          <w:sz w:val="26"/>
          <w:szCs w:val="26"/>
        </w:rPr>
        <w:t>GDCD 1</w:t>
      </w:r>
      <w:r>
        <w:rPr>
          <w:b/>
          <w:color w:val="FF0000"/>
          <w:sz w:val="26"/>
          <w:szCs w:val="26"/>
        </w:rPr>
        <w:t>1</w:t>
      </w:r>
      <w:bookmarkStart w:id="1" w:name="_GoBack"/>
      <w:bookmarkEnd w:id="1"/>
    </w:p>
    <w:p w14:paraId="02D14653" w14:textId="77777777" w:rsidR="00B848CB" w:rsidRPr="00961C21" w:rsidRDefault="00B848CB" w:rsidP="00EE7F9C">
      <w:pPr>
        <w:jc w:val="center"/>
        <w:rPr>
          <w:b/>
          <w:color w:val="FF0000"/>
          <w:sz w:val="28"/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2694"/>
        <w:gridCol w:w="1984"/>
        <w:gridCol w:w="8930"/>
      </w:tblGrid>
      <w:tr w:rsidR="00EE7F9C" w:rsidRPr="00961C21" w14:paraId="567790A7" w14:textId="77777777" w:rsidTr="00961C21">
        <w:trPr>
          <w:trHeight w:val="385"/>
        </w:trPr>
        <w:tc>
          <w:tcPr>
            <w:tcW w:w="4395" w:type="dxa"/>
            <w:gridSpan w:val="2"/>
            <w:shd w:val="clear" w:color="auto" w:fill="auto"/>
            <w:vAlign w:val="center"/>
          </w:tcPr>
          <w:p w14:paraId="69B2C9D9" w14:textId="77777777" w:rsidR="00EE7F9C" w:rsidRPr="00961C21" w:rsidRDefault="00EE7F9C" w:rsidP="00571E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8"/>
                <w:szCs w:val="28"/>
                <w:lang w:val="sv-SE"/>
              </w:rPr>
            </w:pPr>
            <w:r w:rsidRPr="00961C21">
              <w:rPr>
                <w:b/>
                <w:color w:val="000000"/>
                <w:sz w:val="28"/>
                <w:szCs w:val="28"/>
                <w:lang w:val="sv-SE"/>
              </w:rPr>
              <w:t>CHỦ ĐỀ</w:t>
            </w:r>
          </w:p>
        </w:tc>
        <w:tc>
          <w:tcPr>
            <w:tcW w:w="1984" w:type="dxa"/>
            <w:vAlign w:val="center"/>
          </w:tcPr>
          <w:p w14:paraId="0AF67DE6" w14:textId="4D17B1F0" w:rsidR="00EE7F9C" w:rsidRPr="00961C21" w:rsidRDefault="00CD6A22" w:rsidP="002B6496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8"/>
                <w:szCs w:val="28"/>
                <w:lang w:val="sv-SE"/>
              </w:rPr>
            </w:pPr>
            <w:r w:rsidRPr="00961C21">
              <w:rPr>
                <w:b/>
                <w:color w:val="000000"/>
                <w:sz w:val="28"/>
                <w:szCs w:val="28"/>
                <w:lang w:val="sv-SE"/>
              </w:rPr>
              <w:t>MỨC ĐỘ</w:t>
            </w:r>
          </w:p>
        </w:tc>
        <w:tc>
          <w:tcPr>
            <w:tcW w:w="8930" w:type="dxa"/>
            <w:shd w:val="clear" w:color="auto" w:fill="auto"/>
            <w:vAlign w:val="center"/>
          </w:tcPr>
          <w:p w14:paraId="2D48A1E5" w14:textId="13EABDF9" w:rsidR="009F38F0" w:rsidRPr="00961C21" w:rsidRDefault="00EE7F9C" w:rsidP="002B6496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sz w:val="28"/>
                <w:szCs w:val="28"/>
                <w:lang w:val="sv-SE"/>
              </w:rPr>
            </w:pPr>
            <w:r w:rsidRPr="00961C21">
              <w:rPr>
                <w:b/>
                <w:color w:val="000000"/>
                <w:sz w:val="28"/>
                <w:szCs w:val="28"/>
                <w:lang w:val="sv-SE"/>
              </w:rPr>
              <w:t>MÔ T</w:t>
            </w:r>
            <w:r w:rsidR="00104B7C" w:rsidRPr="00961C21">
              <w:rPr>
                <w:b/>
                <w:color w:val="000000"/>
                <w:sz w:val="28"/>
                <w:szCs w:val="28"/>
                <w:lang w:val="sv-SE"/>
              </w:rPr>
              <w:t>Ả</w:t>
            </w:r>
          </w:p>
        </w:tc>
      </w:tr>
      <w:tr w:rsidR="00EA0F6E" w:rsidRPr="00961C21" w14:paraId="0D993A1B" w14:textId="77777777" w:rsidTr="00961C21">
        <w:trPr>
          <w:trHeight w:val="334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14:paraId="14325216" w14:textId="77777777" w:rsidR="00EA0F6E" w:rsidRPr="00961C21" w:rsidRDefault="00EA0F6E" w:rsidP="000A71D0">
            <w:pPr>
              <w:spacing w:before="60" w:after="60"/>
              <w:jc w:val="center"/>
              <w:rPr>
                <w:b/>
                <w:sz w:val="28"/>
                <w:szCs w:val="28"/>
              </w:rPr>
            </w:pPr>
            <w:r w:rsidRPr="00961C21">
              <w:rPr>
                <w:b/>
                <w:sz w:val="28"/>
                <w:szCs w:val="28"/>
              </w:rPr>
              <w:t>CÔNG DÂN VỚI SỰ PHÁT TRIỂN KINH TẾ</w:t>
            </w:r>
          </w:p>
          <w:p w14:paraId="415A8070" w14:textId="20E2A64B" w:rsidR="00CD75D2" w:rsidRPr="00961C21" w:rsidRDefault="00CD75D2" w:rsidP="00CD75D2">
            <w:pPr>
              <w:spacing w:before="60" w:after="60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27D40154" w14:textId="426EF84E" w:rsidR="00EA0F6E" w:rsidRPr="00961C21" w:rsidRDefault="00EA0F6E" w:rsidP="00961C21">
            <w:pPr>
              <w:spacing w:before="60" w:after="60"/>
              <w:jc w:val="center"/>
              <w:rPr>
                <w:sz w:val="28"/>
                <w:szCs w:val="28"/>
              </w:rPr>
            </w:pPr>
            <w:r w:rsidRPr="00961C21">
              <w:rPr>
                <w:b/>
                <w:sz w:val="28"/>
                <w:szCs w:val="28"/>
              </w:rPr>
              <w:t>1. Công dân với sự phát triển kinh tế</w:t>
            </w:r>
          </w:p>
        </w:tc>
        <w:tc>
          <w:tcPr>
            <w:tcW w:w="1984" w:type="dxa"/>
            <w:vAlign w:val="center"/>
          </w:tcPr>
          <w:p w14:paraId="47DAC84B" w14:textId="77777777" w:rsidR="00EA0F6E" w:rsidRPr="00961C21" w:rsidRDefault="00EA0F6E" w:rsidP="002B6496">
            <w:pPr>
              <w:jc w:val="both"/>
              <w:rPr>
                <w:i/>
                <w:color w:val="00B050"/>
                <w:sz w:val="28"/>
                <w:szCs w:val="28"/>
                <w:lang w:val="sv-SE"/>
              </w:rPr>
            </w:pPr>
          </w:p>
          <w:p w14:paraId="720B6725" w14:textId="42EAE187" w:rsidR="00EA0F6E" w:rsidRPr="00961C21" w:rsidRDefault="00EA0F6E" w:rsidP="002B6496">
            <w:pPr>
              <w:jc w:val="both"/>
              <w:rPr>
                <w:color w:val="00B050"/>
                <w:sz w:val="28"/>
                <w:szCs w:val="28"/>
                <w:lang w:val="sv-SE"/>
              </w:rPr>
            </w:pPr>
            <w:r w:rsidRPr="00961C21">
              <w:rPr>
                <w:i/>
                <w:color w:val="00B050"/>
                <w:sz w:val="28"/>
                <w:szCs w:val="28"/>
                <w:lang w:val="sv-SE"/>
              </w:rPr>
              <w:t>Nhận biết:</w:t>
            </w:r>
            <w:r w:rsidRPr="00961C21">
              <w:rPr>
                <w:color w:val="00B050"/>
                <w:sz w:val="28"/>
                <w:szCs w:val="28"/>
                <w:lang w:val="sv-SE"/>
              </w:rPr>
              <w:t xml:space="preserve"> </w:t>
            </w:r>
          </w:p>
          <w:p w14:paraId="30FC5545" w14:textId="475DBC3E" w:rsidR="00EA0F6E" w:rsidRPr="00961C21" w:rsidRDefault="00EA0F6E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color w:val="00B050"/>
                <w:sz w:val="28"/>
                <w:szCs w:val="28"/>
                <w:lang w:val="sv-SE"/>
              </w:rPr>
            </w:pPr>
          </w:p>
        </w:tc>
        <w:tc>
          <w:tcPr>
            <w:tcW w:w="8930" w:type="dxa"/>
            <w:shd w:val="clear" w:color="auto" w:fill="auto"/>
            <w:vAlign w:val="center"/>
          </w:tcPr>
          <w:p w14:paraId="5E24D6D7" w14:textId="77777777" w:rsidR="00EA0F6E" w:rsidRPr="00961C21" w:rsidRDefault="00EA0F6E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sản xuất của cải vật chất là gì và vai trò của sản xuất của cải vật chất đối với đời sống xã hội.</w:t>
            </w:r>
          </w:p>
          <w:p w14:paraId="5B60047E" w14:textId="4700248D" w:rsidR="00EA0F6E" w:rsidRPr="00961C21" w:rsidRDefault="00EA0F6E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 xml:space="preserve">- Biết thế nào là phát triển kinh tế và ý nghĩa của sự phát triển kinh tế đối với cá nhân, gia đình, xã hội. </w:t>
            </w:r>
          </w:p>
        </w:tc>
      </w:tr>
      <w:tr w:rsidR="00EA0F6E" w:rsidRPr="00961C21" w14:paraId="003D01F7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6DD9775A" w14:textId="39B64B0A" w:rsidR="00EA0F6E" w:rsidRPr="00961C21" w:rsidRDefault="00EA0F6E" w:rsidP="00571E6D">
            <w:pPr>
              <w:spacing w:before="60" w:after="60"/>
              <w:rPr>
                <w:b/>
                <w:sz w:val="28"/>
                <w:szCs w:val="28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AC49C2C" w14:textId="77777777" w:rsidR="00EA0F6E" w:rsidRPr="00961C21" w:rsidRDefault="00EA0F6E" w:rsidP="00571E6D">
            <w:pPr>
              <w:spacing w:before="60" w:after="60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73A83426" w14:textId="04ADC54A" w:rsidR="00EA0F6E" w:rsidRPr="00961C21" w:rsidRDefault="00EA0F6E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i/>
                <w:sz w:val="28"/>
                <w:szCs w:val="28"/>
                <w:lang w:val="sv-SE"/>
              </w:rPr>
            </w:pPr>
            <w:r w:rsidRPr="00961C21">
              <w:rPr>
                <w:i/>
                <w:sz w:val="28"/>
                <w:szCs w:val="28"/>
                <w:lang w:val="sv-SE"/>
              </w:rPr>
              <w:t xml:space="preserve">Thông hiểu: </w:t>
            </w:r>
          </w:p>
        </w:tc>
        <w:tc>
          <w:tcPr>
            <w:tcW w:w="8930" w:type="dxa"/>
            <w:shd w:val="clear" w:color="auto" w:fill="auto"/>
            <w:vAlign w:val="center"/>
          </w:tcPr>
          <w:p w14:paraId="62389DFA" w14:textId="61CAF433" w:rsidR="00EA0F6E" w:rsidRPr="00961C21" w:rsidRDefault="00EA0F6E" w:rsidP="002B6496">
            <w:pPr>
              <w:spacing w:line="216" w:lineRule="auto"/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 xml:space="preserve">- Hiểu </w:t>
            </w:r>
            <w:r w:rsidR="00072C4B" w:rsidRPr="00961C21">
              <w:rPr>
                <w:sz w:val="28"/>
                <w:szCs w:val="28"/>
              </w:rPr>
              <w:t xml:space="preserve">các </w:t>
            </w:r>
            <w:r w:rsidRPr="00961C21">
              <w:rPr>
                <w:sz w:val="28"/>
                <w:szCs w:val="28"/>
              </w:rPr>
              <w:t xml:space="preserve">yếu tố cơ bản của quá trình sản xuất, vai trò và mối quan hệ giữa chúng. </w:t>
            </w:r>
          </w:p>
          <w:p w14:paraId="16E592CA" w14:textId="38D53360" w:rsidR="00EA0F6E" w:rsidRPr="00961C21" w:rsidRDefault="00EA0F6E" w:rsidP="002B6496">
            <w:pPr>
              <w:spacing w:line="216" w:lineRule="auto"/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 xml:space="preserve">- Tham gia xây dựng kinh tế gia đình phù hợp với khả năng của bản thân. </w:t>
            </w:r>
          </w:p>
        </w:tc>
      </w:tr>
      <w:tr w:rsidR="00EA0F6E" w:rsidRPr="00961C21" w14:paraId="06D70278" w14:textId="77777777" w:rsidTr="00961C21">
        <w:trPr>
          <w:trHeight w:val="518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14:paraId="08EAE61F" w14:textId="77777777" w:rsidR="00EA0F6E" w:rsidRPr="00961C21" w:rsidRDefault="00EA0F6E" w:rsidP="00EA0F6E">
            <w:pPr>
              <w:rPr>
                <w:b/>
                <w:sz w:val="28"/>
                <w:szCs w:val="28"/>
              </w:rPr>
            </w:pPr>
            <w:r w:rsidRPr="00961C21">
              <w:rPr>
                <w:b/>
                <w:sz w:val="28"/>
                <w:szCs w:val="28"/>
              </w:rPr>
              <w:t xml:space="preserve">HÀNG HÓA – TIỀN TỆ - </w:t>
            </w:r>
          </w:p>
          <w:p w14:paraId="72E5EE12" w14:textId="368AEA1C" w:rsidR="00EA0F6E" w:rsidRPr="00961C21" w:rsidRDefault="00EA0F6E" w:rsidP="00EA0F6E">
            <w:pPr>
              <w:rPr>
                <w:b/>
                <w:color w:val="000000"/>
                <w:sz w:val="28"/>
                <w:szCs w:val="28"/>
                <w:lang w:val="sv-SE"/>
              </w:rPr>
            </w:pPr>
            <w:r w:rsidRPr="00961C21">
              <w:rPr>
                <w:b/>
                <w:sz w:val="28"/>
                <w:szCs w:val="28"/>
              </w:rPr>
              <w:t>THỊ TRƯỜNG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14:paraId="79EB1EB3" w14:textId="59A0ADFE" w:rsidR="00EA0F6E" w:rsidRPr="00961C21" w:rsidRDefault="00CD75D2" w:rsidP="00CD75D2">
            <w:pPr>
              <w:rPr>
                <w:sz w:val="28"/>
                <w:szCs w:val="28"/>
              </w:rPr>
            </w:pPr>
            <w:r w:rsidRPr="00961C21">
              <w:rPr>
                <w:b/>
                <w:sz w:val="28"/>
                <w:szCs w:val="28"/>
              </w:rPr>
              <w:t xml:space="preserve">2. </w:t>
            </w:r>
            <w:r w:rsidR="00EA0F6E" w:rsidRPr="00961C21">
              <w:rPr>
                <w:b/>
                <w:sz w:val="28"/>
                <w:szCs w:val="28"/>
              </w:rPr>
              <w:t>Hàng hóa – Tiền tệ - Thị trường</w:t>
            </w:r>
          </w:p>
        </w:tc>
        <w:tc>
          <w:tcPr>
            <w:tcW w:w="1984" w:type="dxa"/>
            <w:vAlign w:val="center"/>
          </w:tcPr>
          <w:p w14:paraId="4C05A419" w14:textId="53F43CE5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color w:val="FF00FF"/>
                <w:sz w:val="28"/>
                <w:szCs w:val="28"/>
                <w:lang w:val="sv-SE"/>
              </w:rPr>
            </w:pPr>
            <w:r w:rsidRPr="00961C21">
              <w:rPr>
                <w:i/>
                <w:color w:val="00B050"/>
                <w:sz w:val="28"/>
                <w:szCs w:val="28"/>
                <w:lang w:val="sv-SE"/>
              </w:rPr>
              <w:t>Nhận biết:</w:t>
            </w:r>
          </w:p>
        </w:tc>
        <w:tc>
          <w:tcPr>
            <w:tcW w:w="8930" w:type="dxa"/>
            <w:shd w:val="clear" w:color="auto" w:fill="auto"/>
            <w:vAlign w:val="center"/>
          </w:tcPr>
          <w:p w14:paraId="1962C035" w14:textId="0E3F5023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  <w:lang w:val="sv-SE"/>
              </w:rPr>
              <w:t xml:space="preserve">- Biết khái niệm </w:t>
            </w:r>
            <w:r w:rsidR="00637227" w:rsidRPr="00961C21">
              <w:rPr>
                <w:sz w:val="28"/>
                <w:szCs w:val="28"/>
                <w:lang w:val="sv-SE"/>
              </w:rPr>
              <w:t>hàng hóa, thị trường.</w:t>
            </w:r>
          </w:p>
          <w:p w14:paraId="253673AF" w14:textId="4CF586E9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  <w:lang w:val="sv-SE"/>
              </w:rPr>
              <w:t xml:space="preserve">- Biết </w:t>
            </w:r>
            <w:r w:rsidR="00637227" w:rsidRPr="00961C21">
              <w:rPr>
                <w:sz w:val="28"/>
                <w:szCs w:val="28"/>
                <w:lang w:val="sv-SE"/>
              </w:rPr>
              <w:t>các thuộc tính của hàng hóa, các nhân tố cơ bản của thị trường.</w:t>
            </w:r>
          </w:p>
          <w:p w14:paraId="208AC5E7" w14:textId="3CB612C2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  <w:lang w:val="sv-SE"/>
              </w:rPr>
              <w:t xml:space="preserve">- Biết </w:t>
            </w:r>
            <w:r w:rsidR="00072C4B" w:rsidRPr="00961C21">
              <w:rPr>
                <w:sz w:val="28"/>
                <w:szCs w:val="28"/>
                <w:lang w:val="sv-SE"/>
              </w:rPr>
              <w:t>các chức năng của tiền tệ, chức năng của thị trường</w:t>
            </w:r>
            <w:r w:rsidRPr="00961C21">
              <w:rPr>
                <w:sz w:val="28"/>
                <w:szCs w:val="28"/>
                <w:lang w:val="sv-SE"/>
              </w:rPr>
              <w:t>.</w:t>
            </w:r>
          </w:p>
        </w:tc>
      </w:tr>
      <w:tr w:rsidR="00EA0F6E" w:rsidRPr="00961C21" w14:paraId="60BF299B" w14:textId="77777777" w:rsidTr="00961C21">
        <w:trPr>
          <w:trHeight w:val="412"/>
        </w:trPr>
        <w:tc>
          <w:tcPr>
            <w:tcW w:w="1701" w:type="dxa"/>
            <w:vMerge/>
            <w:shd w:val="clear" w:color="auto" w:fill="auto"/>
            <w:vAlign w:val="center"/>
          </w:tcPr>
          <w:p w14:paraId="0BBA2966" w14:textId="01EB7A37" w:rsidR="00EA0F6E" w:rsidRPr="00961C21" w:rsidRDefault="00EA0F6E" w:rsidP="00571E6D">
            <w:pPr>
              <w:rPr>
                <w:b/>
                <w:sz w:val="28"/>
                <w:szCs w:val="28"/>
                <w:lang w:val="sv-SE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7FD2D3BD" w14:textId="77777777" w:rsidR="00EA0F6E" w:rsidRPr="00961C21" w:rsidRDefault="00EA0F6E" w:rsidP="00571E6D">
            <w:pPr>
              <w:rPr>
                <w:b/>
                <w:sz w:val="28"/>
                <w:szCs w:val="28"/>
                <w:lang w:val="sv-SE"/>
              </w:rPr>
            </w:pPr>
          </w:p>
        </w:tc>
        <w:tc>
          <w:tcPr>
            <w:tcW w:w="1984" w:type="dxa"/>
            <w:vAlign w:val="center"/>
          </w:tcPr>
          <w:p w14:paraId="561207DF" w14:textId="77777777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i/>
                <w:sz w:val="28"/>
                <w:szCs w:val="28"/>
                <w:lang w:val="sv-SE"/>
              </w:rPr>
              <w:t>Thông hiểu</w:t>
            </w:r>
            <w:r w:rsidRPr="00961C21">
              <w:rPr>
                <w:sz w:val="28"/>
                <w:szCs w:val="28"/>
                <w:lang w:val="sv-SE"/>
              </w:rPr>
              <w:t xml:space="preserve">: </w:t>
            </w:r>
          </w:p>
        </w:tc>
        <w:tc>
          <w:tcPr>
            <w:tcW w:w="8930" w:type="dxa"/>
            <w:shd w:val="clear" w:color="auto" w:fill="auto"/>
            <w:vAlign w:val="center"/>
          </w:tcPr>
          <w:p w14:paraId="565C7BBC" w14:textId="1580D6CF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</w:rPr>
              <w:t xml:space="preserve">- </w:t>
            </w:r>
            <w:r w:rsidRPr="00961C21">
              <w:rPr>
                <w:sz w:val="28"/>
                <w:szCs w:val="28"/>
                <w:lang w:val="sv-SE"/>
              </w:rPr>
              <w:t xml:space="preserve">Hiểu </w:t>
            </w:r>
            <w:r w:rsidR="00072C4B" w:rsidRPr="00961C21">
              <w:rPr>
                <w:sz w:val="28"/>
                <w:szCs w:val="28"/>
                <w:lang w:val="sv-SE"/>
              </w:rPr>
              <w:t>các điều kiện để sản phẩm trở thành hàng hóa</w:t>
            </w:r>
            <w:r w:rsidRPr="00961C21">
              <w:rPr>
                <w:sz w:val="28"/>
                <w:szCs w:val="28"/>
                <w:lang w:val="sv-SE"/>
              </w:rPr>
              <w:t>.</w:t>
            </w:r>
          </w:p>
          <w:p w14:paraId="6C1EFF8E" w14:textId="1984EF82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  <w:lang w:val="sv-SE"/>
              </w:rPr>
              <w:t xml:space="preserve">- </w:t>
            </w:r>
            <w:r w:rsidR="00072C4B" w:rsidRPr="00961C21">
              <w:rPr>
                <w:sz w:val="28"/>
                <w:szCs w:val="28"/>
                <w:lang w:val="sv-SE"/>
              </w:rPr>
              <w:t xml:space="preserve">Phân biệt được 2 thuộc tính của hàng hóa, </w:t>
            </w:r>
            <w:r w:rsidR="00072C4B" w:rsidRPr="00961C21">
              <w:rPr>
                <w:sz w:val="28"/>
                <w:szCs w:val="28"/>
              </w:rPr>
              <w:t>phân biệt được giá trị với giá cả của hàng hóa</w:t>
            </w:r>
            <w:r w:rsidR="00DC3DA9" w:rsidRPr="00961C21">
              <w:rPr>
                <w:sz w:val="28"/>
                <w:szCs w:val="28"/>
              </w:rPr>
              <w:t>, hiểu mối quan hệ giữa giá trị và giá trị trao đổi của hàng hóa.</w:t>
            </w:r>
          </w:p>
          <w:p w14:paraId="222E2E9E" w14:textId="35A3CF4F" w:rsidR="00EA0F6E" w:rsidRPr="00961C21" w:rsidRDefault="00072C4B" w:rsidP="002B6496">
            <w:pPr>
              <w:autoSpaceDE w:val="0"/>
              <w:autoSpaceDN w:val="0"/>
              <w:adjustRightInd w:val="0"/>
              <w:jc w:val="both"/>
              <w:rPr>
                <w:i/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  <w:lang w:val="sv-SE"/>
              </w:rPr>
              <w:t xml:space="preserve">- Phân biệt được </w:t>
            </w:r>
            <w:r w:rsidR="00DC3DA9" w:rsidRPr="00961C21">
              <w:rPr>
                <w:sz w:val="28"/>
                <w:szCs w:val="28"/>
                <w:lang w:val="sv-SE"/>
              </w:rPr>
              <w:t>thời gian</w:t>
            </w:r>
            <w:r w:rsidRPr="00961C21">
              <w:rPr>
                <w:sz w:val="28"/>
                <w:szCs w:val="28"/>
                <w:lang w:val="sv-SE"/>
              </w:rPr>
              <w:t xml:space="preserve"> lao động cá biệt và </w:t>
            </w:r>
            <w:r w:rsidR="00DC3DA9" w:rsidRPr="00961C21">
              <w:rPr>
                <w:sz w:val="28"/>
                <w:szCs w:val="28"/>
                <w:lang w:val="sv-SE"/>
              </w:rPr>
              <w:t>thời gian</w:t>
            </w:r>
            <w:r w:rsidRPr="00961C21">
              <w:rPr>
                <w:sz w:val="28"/>
                <w:szCs w:val="28"/>
                <w:lang w:val="sv-SE"/>
              </w:rPr>
              <w:t xml:space="preserve"> lao động xã hội</w:t>
            </w:r>
            <w:r w:rsidR="00DC3DA9" w:rsidRPr="00961C21">
              <w:rPr>
                <w:sz w:val="28"/>
                <w:szCs w:val="28"/>
                <w:lang w:val="sv-SE"/>
              </w:rPr>
              <w:t xml:space="preserve"> cần thiết.</w:t>
            </w:r>
          </w:p>
        </w:tc>
      </w:tr>
      <w:tr w:rsidR="00EA0F6E" w:rsidRPr="00961C21" w14:paraId="4E609414" w14:textId="77777777" w:rsidTr="00961C21">
        <w:trPr>
          <w:trHeight w:val="546"/>
        </w:trPr>
        <w:tc>
          <w:tcPr>
            <w:tcW w:w="1701" w:type="dxa"/>
            <w:vMerge/>
            <w:shd w:val="clear" w:color="auto" w:fill="auto"/>
            <w:vAlign w:val="center"/>
          </w:tcPr>
          <w:p w14:paraId="7E321AD6" w14:textId="77777777" w:rsidR="00EA0F6E" w:rsidRPr="00961C21" w:rsidRDefault="00EA0F6E" w:rsidP="00571E6D">
            <w:pPr>
              <w:rPr>
                <w:b/>
                <w:sz w:val="28"/>
                <w:szCs w:val="28"/>
                <w:lang w:val="sv-SE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633C7302" w14:textId="77777777" w:rsidR="00EA0F6E" w:rsidRPr="00961C21" w:rsidRDefault="00EA0F6E" w:rsidP="00571E6D">
            <w:pPr>
              <w:rPr>
                <w:b/>
                <w:sz w:val="28"/>
                <w:szCs w:val="28"/>
                <w:lang w:val="sv-SE"/>
              </w:rPr>
            </w:pPr>
          </w:p>
        </w:tc>
        <w:tc>
          <w:tcPr>
            <w:tcW w:w="1984" w:type="dxa"/>
            <w:vAlign w:val="center"/>
          </w:tcPr>
          <w:p w14:paraId="211509E4" w14:textId="44D5D95B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color w:val="6600FF"/>
                <w:sz w:val="28"/>
                <w:szCs w:val="28"/>
                <w:lang w:val="sv-SE"/>
              </w:rPr>
            </w:pPr>
            <w:r w:rsidRPr="00961C21">
              <w:rPr>
                <w:i/>
                <w:color w:val="6600FF"/>
                <w:sz w:val="28"/>
                <w:szCs w:val="28"/>
                <w:lang w:val="sv-SE"/>
              </w:rPr>
              <w:t>Vận dụng:</w:t>
            </w:r>
          </w:p>
        </w:tc>
        <w:tc>
          <w:tcPr>
            <w:tcW w:w="8930" w:type="dxa"/>
            <w:shd w:val="clear" w:color="auto" w:fill="auto"/>
            <w:vAlign w:val="center"/>
          </w:tcPr>
          <w:p w14:paraId="63BA8E9E" w14:textId="335D5C66" w:rsidR="00EA0F6E" w:rsidRPr="00961C21" w:rsidRDefault="00072C4B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  <w:lang w:val="sv-SE"/>
              </w:rPr>
              <w:t xml:space="preserve">- Giải thích được </w:t>
            </w:r>
            <w:r w:rsidR="00DC3DA9" w:rsidRPr="00961C21">
              <w:rPr>
                <w:sz w:val="28"/>
                <w:szCs w:val="28"/>
                <w:lang w:val="sv-SE"/>
              </w:rPr>
              <w:t>vì sao khi thực hiện chức năng cất trữ tiền phải đủ giá trị.</w:t>
            </w:r>
          </w:p>
          <w:p w14:paraId="2ACE7B65" w14:textId="2D0DF8CA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  <w:lang w:val="sv-SE"/>
              </w:rPr>
              <w:t xml:space="preserve">- </w:t>
            </w:r>
            <w:r w:rsidR="00DC3DA9" w:rsidRPr="00961C21">
              <w:rPr>
                <w:sz w:val="28"/>
                <w:szCs w:val="28"/>
                <w:lang w:val="sv-SE"/>
              </w:rPr>
              <w:t>Vận dụng được các chức năng của thị trường trong các hoạt động kinh tế</w:t>
            </w:r>
            <w:r w:rsidRPr="00961C21">
              <w:rPr>
                <w:sz w:val="28"/>
                <w:szCs w:val="28"/>
                <w:lang w:val="sv-SE"/>
              </w:rPr>
              <w:t>.</w:t>
            </w:r>
          </w:p>
        </w:tc>
      </w:tr>
      <w:tr w:rsidR="00EA0F6E" w:rsidRPr="00961C21" w14:paraId="7CE529C7" w14:textId="77777777" w:rsidTr="00961C21">
        <w:trPr>
          <w:trHeight w:val="546"/>
        </w:trPr>
        <w:tc>
          <w:tcPr>
            <w:tcW w:w="1701" w:type="dxa"/>
            <w:vMerge/>
            <w:shd w:val="clear" w:color="auto" w:fill="auto"/>
            <w:vAlign w:val="center"/>
          </w:tcPr>
          <w:p w14:paraId="00516341" w14:textId="77777777" w:rsidR="00EA0F6E" w:rsidRPr="00961C21" w:rsidRDefault="00EA0F6E" w:rsidP="00571E6D">
            <w:pPr>
              <w:rPr>
                <w:b/>
                <w:sz w:val="28"/>
                <w:szCs w:val="28"/>
                <w:lang w:val="sv-SE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4D596A7C" w14:textId="77777777" w:rsidR="00EA0F6E" w:rsidRPr="00961C21" w:rsidRDefault="00EA0F6E" w:rsidP="00571E6D">
            <w:pPr>
              <w:rPr>
                <w:b/>
                <w:sz w:val="28"/>
                <w:szCs w:val="28"/>
                <w:lang w:val="sv-SE"/>
              </w:rPr>
            </w:pPr>
          </w:p>
        </w:tc>
        <w:tc>
          <w:tcPr>
            <w:tcW w:w="1984" w:type="dxa"/>
            <w:vAlign w:val="center"/>
          </w:tcPr>
          <w:p w14:paraId="7A5707E3" w14:textId="5C633052" w:rsidR="00EA0F6E" w:rsidRPr="00961C21" w:rsidRDefault="00EA0F6E" w:rsidP="002B6496">
            <w:pPr>
              <w:autoSpaceDE w:val="0"/>
              <w:autoSpaceDN w:val="0"/>
              <w:adjustRightInd w:val="0"/>
              <w:jc w:val="both"/>
              <w:rPr>
                <w:i/>
                <w:color w:val="0000FF"/>
                <w:sz w:val="28"/>
                <w:szCs w:val="28"/>
                <w:lang w:val="sv-SE"/>
              </w:rPr>
            </w:pPr>
            <w:r w:rsidRPr="00961C21">
              <w:rPr>
                <w:i/>
                <w:color w:val="FF0000"/>
                <w:sz w:val="28"/>
                <w:szCs w:val="28"/>
                <w:lang w:val="sv-SE"/>
              </w:rPr>
              <w:t>Vận dụng cao</w:t>
            </w:r>
            <w:r w:rsidRPr="00961C21">
              <w:rPr>
                <w:i/>
                <w:color w:val="0000FF"/>
                <w:sz w:val="28"/>
                <w:szCs w:val="28"/>
                <w:lang w:val="sv-SE"/>
              </w:rPr>
              <w:t>:</w:t>
            </w:r>
          </w:p>
        </w:tc>
        <w:tc>
          <w:tcPr>
            <w:tcW w:w="8930" w:type="dxa"/>
            <w:shd w:val="clear" w:color="auto" w:fill="auto"/>
            <w:vAlign w:val="center"/>
          </w:tcPr>
          <w:p w14:paraId="598EC4A3" w14:textId="77777777" w:rsidR="00EA0F6E" w:rsidRPr="00961C21" w:rsidRDefault="00DC3DA9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  <w:lang w:val="sv-SE"/>
              </w:rPr>
              <w:t>- Chứng minh được giá cả là mệnh lệnh của thị trường.</w:t>
            </w:r>
          </w:p>
          <w:p w14:paraId="77D68CD1" w14:textId="1FFF7D76" w:rsidR="00DC3DA9" w:rsidRPr="00961C21" w:rsidRDefault="00DC3DA9" w:rsidP="002B6496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sz w:val="28"/>
                <w:szCs w:val="28"/>
              </w:rPr>
              <w:t>- Vận dụng kiến thức đã học để nhận xét</w:t>
            </w:r>
            <w:r w:rsidR="00CD75D2" w:rsidRPr="00961C21">
              <w:rPr>
                <w:sz w:val="28"/>
                <w:szCs w:val="28"/>
              </w:rPr>
              <w:t>, đánh giá</w:t>
            </w:r>
            <w:r w:rsidRPr="00961C21">
              <w:rPr>
                <w:sz w:val="28"/>
                <w:szCs w:val="28"/>
              </w:rPr>
              <w:t xml:space="preserve"> tình hình sản xuất và tiêu thụ một số hàng hóa ở địa phương</w:t>
            </w:r>
          </w:p>
        </w:tc>
      </w:tr>
      <w:tr w:rsidR="000D308D" w:rsidRPr="00961C21" w14:paraId="511D40B2" w14:textId="77777777" w:rsidTr="00961C21">
        <w:trPr>
          <w:trHeight w:val="334"/>
        </w:trPr>
        <w:tc>
          <w:tcPr>
            <w:tcW w:w="1701" w:type="dxa"/>
            <w:vMerge w:val="restart"/>
            <w:shd w:val="clear" w:color="auto" w:fill="auto"/>
            <w:vAlign w:val="center"/>
          </w:tcPr>
          <w:p w14:paraId="5ED750DB" w14:textId="77777777" w:rsidR="00961C21" w:rsidRPr="00961C21" w:rsidRDefault="00961C21" w:rsidP="00961C21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  <w:p w14:paraId="0545BACD" w14:textId="77777777" w:rsidR="00961C21" w:rsidRPr="00961C21" w:rsidRDefault="00961C21" w:rsidP="00961C21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  <w:p w14:paraId="5F1C0AC2" w14:textId="77777777" w:rsidR="00961C21" w:rsidRPr="00961C21" w:rsidRDefault="00961C21" w:rsidP="00961C21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  <w:p w14:paraId="51D5AED5" w14:textId="77777777" w:rsidR="00961C21" w:rsidRPr="00961C21" w:rsidRDefault="00961C21" w:rsidP="00961C21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</w:p>
          <w:p w14:paraId="5487D057" w14:textId="6F621F55" w:rsidR="000D308D" w:rsidRPr="00961C21" w:rsidRDefault="000D308D" w:rsidP="00961C21">
            <w:pPr>
              <w:spacing w:before="60" w:after="60"/>
              <w:jc w:val="center"/>
              <w:rPr>
                <w:b/>
                <w:bCs/>
                <w:sz w:val="28"/>
                <w:szCs w:val="28"/>
              </w:rPr>
            </w:pPr>
            <w:r w:rsidRPr="00961C21">
              <w:rPr>
                <w:b/>
                <w:bCs/>
                <w:sz w:val="28"/>
                <w:szCs w:val="28"/>
              </w:rPr>
              <w:t xml:space="preserve">CÁC QUY </w:t>
            </w:r>
            <w:r w:rsidRPr="00961C21">
              <w:rPr>
                <w:b/>
                <w:bCs/>
                <w:sz w:val="28"/>
                <w:szCs w:val="28"/>
              </w:rPr>
              <w:lastRenderedPageBreak/>
              <w:t>LUẬT KINH TẾ CƠ BẢN TRONG SẢN XUẤT VÀ LƯU THÔNG HÀNG HÓA.</w:t>
            </w:r>
          </w:p>
        </w:tc>
        <w:tc>
          <w:tcPr>
            <w:tcW w:w="2694" w:type="dxa"/>
            <w:vMerge w:val="restart"/>
            <w:shd w:val="clear" w:color="auto" w:fill="auto"/>
            <w:vAlign w:val="center"/>
          </w:tcPr>
          <w:p w14:paraId="79507AC9" w14:textId="46D7A34D" w:rsidR="000D308D" w:rsidRPr="00961C21" w:rsidRDefault="000D308D" w:rsidP="00A25FC0">
            <w:pPr>
              <w:rPr>
                <w:b/>
                <w:bCs/>
                <w:sz w:val="28"/>
                <w:szCs w:val="28"/>
              </w:rPr>
            </w:pPr>
            <w:r w:rsidRPr="00961C21">
              <w:rPr>
                <w:b/>
                <w:bCs/>
                <w:sz w:val="28"/>
                <w:szCs w:val="28"/>
              </w:rPr>
              <w:lastRenderedPageBreak/>
              <w:t>3. Quy luật giá trị trong sản xuất và lưu thông hàng hóa.</w:t>
            </w:r>
          </w:p>
        </w:tc>
        <w:tc>
          <w:tcPr>
            <w:tcW w:w="1984" w:type="dxa"/>
            <w:vAlign w:val="center"/>
          </w:tcPr>
          <w:p w14:paraId="1F83616A" w14:textId="00546396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color w:val="000000"/>
                <w:sz w:val="28"/>
                <w:szCs w:val="28"/>
                <w:lang w:val="sv-SE"/>
              </w:rPr>
            </w:pPr>
            <w:r w:rsidRPr="00961C21">
              <w:rPr>
                <w:i/>
                <w:color w:val="00B050"/>
                <w:sz w:val="28"/>
                <w:szCs w:val="28"/>
                <w:lang w:val="sv-SE"/>
              </w:rPr>
              <w:t xml:space="preserve">Nhận biết: </w:t>
            </w:r>
          </w:p>
        </w:tc>
        <w:tc>
          <w:tcPr>
            <w:tcW w:w="8930" w:type="dxa"/>
            <w:shd w:val="clear" w:color="auto" w:fill="auto"/>
            <w:vAlign w:val="center"/>
          </w:tcPr>
          <w:p w14:paraId="32A9ADDB" w14:textId="4E247A68" w:rsidR="000D308D" w:rsidRPr="00961C21" w:rsidRDefault="000D308D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được nội dung của quy luật giá trị.</w:t>
            </w:r>
          </w:p>
          <w:p w14:paraId="013FD4EE" w14:textId="77777777" w:rsidR="000D308D" w:rsidRPr="00961C21" w:rsidRDefault="000D308D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được biểu hiện của quy luật giá trị trong sản xuất và lưu thông hàng hóa.</w:t>
            </w:r>
          </w:p>
          <w:p w14:paraId="0E3CE4AC" w14:textId="1D94F83B" w:rsidR="000D308D" w:rsidRPr="00961C21" w:rsidRDefault="000D308D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được các nội dung vận dụng quy luật giá trị về phía công dân.</w:t>
            </w:r>
          </w:p>
        </w:tc>
      </w:tr>
      <w:tr w:rsidR="000D308D" w:rsidRPr="00961C21" w14:paraId="5F3D874E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6A47DEED" w14:textId="6E8030A9" w:rsidR="000D308D" w:rsidRPr="00961C21" w:rsidRDefault="000D308D" w:rsidP="00571E6D">
            <w:pPr>
              <w:spacing w:before="60" w:after="60"/>
              <w:rPr>
                <w:bCs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62402A60" w14:textId="77777777" w:rsidR="000D308D" w:rsidRPr="00961C21" w:rsidRDefault="000D308D" w:rsidP="00571E6D">
            <w:pPr>
              <w:spacing w:before="60" w:after="60"/>
              <w:rPr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 w14:paraId="52A67D84" w14:textId="407D1D7A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sz w:val="28"/>
                <w:szCs w:val="28"/>
                <w:lang w:val="sv-SE"/>
              </w:rPr>
            </w:pPr>
            <w:r w:rsidRPr="00961C21">
              <w:rPr>
                <w:i/>
                <w:sz w:val="28"/>
                <w:szCs w:val="28"/>
                <w:lang w:val="sv-SE"/>
              </w:rPr>
              <w:t>Thông hiểu:</w:t>
            </w:r>
          </w:p>
        </w:tc>
        <w:tc>
          <w:tcPr>
            <w:tcW w:w="8930" w:type="dxa"/>
            <w:shd w:val="clear" w:color="auto" w:fill="auto"/>
            <w:vAlign w:val="center"/>
          </w:tcPr>
          <w:p w14:paraId="4B7DF110" w14:textId="77777777" w:rsidR="000D308D" w:rsidRPr="00961C21" w:rsidRDefault="000D308D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Phân biệt được các tác động tích cực và hạn chế của quy luật giá trị.</w:t>
            </w:r>
          </w:p>
          <w:p w14:paraId="582A0638" w14:textId="7703BC3B" w:rsidR="000D308D" w:rsidRPr="00961C21" w:rsidRDefault="000D308D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Hiểu được sự biến động của giá cả trong sản xuất và lưu thông hàng hóa.</w:t>
            </w:r>
          </w:p>
        </w:tc>
      </w:tr>
      <w:tr w:rsidR="000D308D" w:rsidRPr="00961C21" w14:paraId="5084E99C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21A34DDB" w14:textId="77777777" w:rsidR="000D308D" w:rsidRPr="00961C21" w:rsidRDefault="000D308D" w:rsidP="00571E6D">
            <w:pPr>
              <w:spacing w:before="60" w:after="60"/>
              <w:rPr>
                <w:bCs/>
                <w:sz w:val="28"/>
                <w:szCs w:val="28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EE89CD" w14:textId="3387D61C" w:rsidR="000D308D" w:rsidRPr="00961C21" w:rsidRDefault="000D308D" w:rsidP="00571E6D">
            <w:pPr>
              <w:spacing w:before="60" w:after="60"/>
              <w:rPr>
                <w:b/>
                <w:bCs/>
                <w:sz w:val="28"/>
                <w:szCs w:val="28"/>
              </w:rPr>
            </w:pPr>
            <w:r w:rsidRPr="00961C21">
              <w:rPr>
                <w:b/>
                <w:bCs/>
                <w:sz w:val="28"/>
                <w:szCs w:val="28"/>
              </w:rPr>
              <w:t>4. Quy luật cạnh tranh trong sản xuất và lưu thông hàng hóa.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293CA4" w14:textId="52B31F56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i/>
                <w:color w:val="6600FF"/>
                <w:sz w:val="28"/>
                <w:szCs w:val="28"/>
                <w:lang w:val="sv-SE"/>
              </w:rPr>
            </w:pPr>
            <w:r w:rsidRPr="00961C21">
              <w:rPr>
                <w:i/>
                <w:color w:val="00B050"/>
                <w:sz w:val="28"/>
                <w:szCs w:val="28"/>
                <w:lang w:val="sv-SE"/>
              </w:rPr>
              <w:t xml:space="preserve">Nhận biết: 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E35678" w14:textId="36115986" w:rsidR="000D308D" w:rsidRPr="00961C21" w:rsidRDefault="000D308D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được khái niệm cạnh tranh.</w:t>
            </w:r>
          </w:p>
          <w:p w14:paraId="0B0817C7" w14:textId="31E0683A" w:rsidR="000D308D" w:rsidRPr="00961C21" w:rsidRDefault="000D308D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được nguyên nhân và mục đích của cạnh tranh.</w:t>
            </w:r>
          </w:p>
        </w:tc>
      </w:tr>
      <w:tr w:rsidR="000D308D" w:rsidRPr="00961C21" w14:paraId="42E42EA5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7A3A0312" w14:textId="77777777" w:rsidR="000D308D" w:rsidRPr="00961C21" w:rsidRDefault="000D308D" w:rsidP="00571E6D">
            <w:pPr>
              <w:spacing w:before="60" w:after="60"/>
              <w:rPr>
                <w:bCs/>
                <w:sz w:val="28"/>
                <w:szCs w:val="2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1E94B537" w14:textId="0C54FD58" w:rsidR="000D308D" w:rsidRPr="00961C21" w:rsidRDefault="000D308D" w:rsidP="00571E6D">
            <w:pPr>
              <w:spacing w:before="60" w:after="6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8B335" w14:textId="3CC617E9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i/>
                <w:color w:val="6600FF"/>
                <w:sz w:val="28"/>
                <w:szCs w:val="28"/>
                <w:lang w:val="sv-SE"/>
              </w:rPr>
            </w:pPr>
            <w:r w:rsidRPr="00961C21">
              <w:rPr>
                <w:i/>
                <w:sz w:val="28"/>
                <w:szCs w:val="28"/>
                <w:lang w:val="sv-SE"/>
              </w:rPr>
              <w:t>Thông hiểu: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D126B" w14:textId="0B387182" w:rsidR="000D308D" w:rsidRPr="00961C21" w:rsidRDefault="000D308D" w:rsidP="002B6496">
            <w:pPr>
              <w:spacing w:before="60" w:after="20" w:line="300" w:lineRule="auto"/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Phân biệt được tính hai mặt của cạnh tranh trong sản xuất và lưu thông hàng hóa.</w:t>
            </w:r>
          </w:p>
          <w:p w14:paraId="64FFC2E1" w14:textId="0451F5A5" w:rsidR="000D308D" w:rsidRPr="00961C21" w:rsidRDefault="000D308D" w:rsidP="002B6496">
            <w:pPr>
              <w:spacing w:before="60" w:after="20" w:line="300" w:lineRule="auto"/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Phân biệt được các biểu hiện của cạnh tranh lành mạnh và cạnh tranh không lành mạnh.</w:t>
            </w:r>
          </w:p>
        </w:tc>
      </w:tr>
      <w:tr w:rsidR="000D308D" w:rsidRPr="00961C21" w14:paraId="14F9C431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2579953F" w14:textId="77777777" w:rsidR="000D308D" w:rsidRPr="00961C21" w:rsidRDefault="000D308D" w:rsidP="00571E6D">
            <w:pPr>
              <w:spacing w:before="60" w:after="60"/>
              <w:rPr>
                <w:bCs/>
                <w:sz w:val="28"/>
                <w:szCs w:val="28"/>
              </w:rPr>
            </w:pPr>
          </w:p>
        </w:tc>
        <w:tc>
          <w:tcPr>
            <w:tcW w:w="269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5F650F" w14:textId="77777777" w:rsidR="000D308D" w:rsidRPr="00961C21" w:rsidRDefault="000D308D" w:rsidP="00571E6D">
            <w:pPr>
              <w:spacing w:before="60" w:after="60"/>
              <w:rPr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B4BBC1" w14:textId="469E16A7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i/>
                <w:sz w:val="28"/>
                <w:szCs w:val="28"/>
                <w:lang w:val="sv-SE"/>
              </w:rPr>
            </w:pPr>
            <w:r w:rsidRPr="00961C21">
              <w:rPr>
                <w:i/>
                <w:color w:val="6600FF"/>
                <w:sz w:val="28"/>
                <w:szCs w:val="28"/>
                <w:lang w:val="sv-SE"/>
              </w:rPr>
              <w:t>Vận dụng: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93A3A5" w14:textId="7AF90687" w:rsidR="000D308D" w:rsidRPr="00961C21" w:rsidRDefault="000D308D" w:rsidP="002B6496">
            <w:pPr>
              <w:spacing w:before="60" w:after="20" w:line="300" w:lineRule="auto"/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Đề xuất, phân tích giải pháp để phát huy mặt tích cực và hạn chế mặt tiêu cực của cạnh tranh.</w:t>
            </w:r>
          </w:p>
        </w:tc>
      </w:tr>
      <w:tr w:rsidR="000D308D" w:rsidRPr="00961C21" w14:paraId="6E85AA82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1085AD3D" w14:textId="77777777" w:rsidR="000D308D" w:rsidRPr="00961C21" w:rsidRDefault="000D308D" w:rsidP="00571E6D">
            <w:pPr>
              <w:spacing w:before="60" w:after="60"/>
              <w:rPr>
                <w:bCs/>
                <w:sz w:val="28"/>
                <w:szCs w:val="28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53B1FB" w14:textId="177C3CB9" w:rsidR="000D308D" w:rsidRPr="00961C21" w:rsidRDefault="000D308D" w:rsidP="00571E6D">
            <w:pPr>
              <w:spacing w:before="60" w:after="60"/>
              <w:rPr>
                <w:sz w:val="28"/>
                <w:szCs w:val="28"/>
              </w:rPr>
            </w:pPr>
            <w:r w:rsidRPr="00961C21">
              <w:rPr>
                <w:b/>
                <w:bCs/>
                <w:sz w:val="28"/>
                <w:szCs w:val="28"/>
              </w:rPr>
              <w:t>5. Quy luật cung - cầu trong sản xuất và lưu thông hàng hóa.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FEC8E" w14:textId="0C87E9F0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i/>
                <w:color w:val="6600FF"/>
                <w:sz w:val="28"/>
                <w:szCs w:val="28"/>
                <w:lang w:val="sv-SE"/>
              </w:rPr>
            </w:pPr>
            <w:r w:rsidRPr="00961C21">
              <w:rPr>
                <w:i/>
                <w:color w:val="00B050"/>
                <w:sz w:val="28"/>
                <w:szCs w:val="28"/>
                <w:lang w:val="sv-SE"/>
              </w:rPr>
              <w:t xml:space="preserve">Nhận biết: 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E9D9D8" w14:textId="1C3C465E" w:rsidR="002B6496" w:rsidRPr="00961C21" w:rsidRDefault="002B6496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được khái niệm cung, cầu.</w:t>
            </w:r>
          </w:p>
          <w:p w14:paraId="658305E2" w14:textId="09AA9152" w:rsidR="000D308D" w:rsidRPr="00961C21" w:rsidRDefault="002B6496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được nội dung của quan hệ cung cầu.</w:t>
            </w:r>
          </w:p>
        </w:tc>
      </w:tr>
      <w:tr w:rsidR="000D308D" w:rsidRPr="00961C21" w14:paraId="0E2A8D2E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68295582" w14:textId="77777777" w:rsidR="000D308D" w:rsidRPr="00961C21" w:rsidRDefault="000D308D" w:rsidP="00571E6D">
            <w:pPr>
              <w:spacing w:before="60" w:after="60"/>
              <w:rPr>
                <w:bCs/>
                <w:sz w:val="28"/>
                <w:szCs w:val="2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14C2401C" w14:textId="77777777" w:rsidR="000D308D" w:rsidRPr="00961C21" w:rsidRDefault="000D308D" w:rsidP="00571E6D">
            <w:pPr>
              <w:spacing w:before="60" w:after="6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22A84" w14:textId="1061C1C6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i/>
                <w:color w:val="6600FF"/>
                <w:sz w:val="28"/>
                <w:szCs w:val="28"/>
                <w:lang w:val="sv-SE"/>
              </w:rPr>
            </w:pPr>
            <w:r w:rsidRPr="00961C21">
              <w:rPr>
                <w:i/>
                <w:sz w:val="28"/>
                <w:szCs w:val="28"/>
                <w:lang w:val="sv-SE"/>
              </w:rPr>
              <w:t>Thông hiểu: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564B52" w14:textId="77777777" w:rsidR="00C91B29" w:rsidRPr="00961C21" w:rsidRDefault="00C91B29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 xml:space="preserve">- </w:t>
            </w:r>
            <w:r w:rsidR="00FE1520" w:rsidRPr="00961C21">
              <w:rPr>
                <w:sz w:val="28"/>
                <w:szCs w:val="28"/>
              </w:rPr>
              <w:t>Hiểu được các yếu tố ảnh hưởng đến cung và cầu.</w:t>
            </w:r>
          </w:p>
          <w:p w14:paraId="68C5FA91" w14:textId="565BD7DB" w:rsidR="00FE1520" w:rsidRPr="00961C21" w:rsidRDefault="00FE1520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Hiểu được mối quan hệ cung – cầu trong sản xuất và lưu thông hàng hóa.</w:t>
            </w:r>
          </w:p>
        </w:tc>
      </w:tr>
      <w:tr w:rsidR="000D308D" w:rsidRPr="00961C21" w14:paraId="3B64E871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3DBCA8EF" w14:textId="77777777" w:rsidR="000D308D" w:rsidRPr="00961C21" w:rsidRDefault="000D308D" w:rsidP="00571E6D">
            <w:pPr>
              <w:spacing w:before="60" w:after="60"/>
              <w:rPr>
                <w:bCs/>
                <w:sz w:val="28"/>
                <w:szCs w:val="2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09A99AD7" w14:textId="77777777" w:rsidR="000D308D" w:rsidRPr="00961C21" w:rsidRDefault="000D308D" w:rsidP="00571E6D">
            <w:pPr>
              <w:spacing w:before="60" w:after="6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5DE8E" w14:textId="5D1E6D97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i/>
                <w:color w:val="6600FF"/>
                <w:sz w:val="28"/>
                <w:szCs w:val="28"/>
                <w:lang w:val="sv-SE"/>
              </w:rPr>
            </w:pPr>
            <w:r w:rsidRPr="00961C21">
              <w:rPr>
                <w:i/>
                <w:color w:val="6600FF"/>
                <w:sz w:val="28"/>
                <w:szCs w:val="28"/>
                <w:lang w:val="sv-SE"/>
              </w:rPr>
              <w:t>Vận dụng:</w:t>
            </w:r>
          </w:p>
        </w:tc>
        <w:tc>
          <w:tcPr>
            <w:tcW w:w="893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57CD1E" w14:textId="0B6BB013" w:rsidR="000D308D" w:rsidRPr="00961C21" w:rsidRDefault="00FE1520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Biết vận dụng mối quan hệ cung – cầu trong mua, bán hàng hóa.</w:t>
            </w:r>
          </w:p>
        </w:tc>
      </w:tr>
      <w:tr w:rsidR="000D308D" w:rsidRPr="00961C21" w14:paraId="61E6FA02" w14:textId="77777777" w:rsidTr="00961C21">
        <w:trPr>
          <w:trHeight w:val="333"/>
        </w:trPr>
        <w:tc>
          <w:tcPr>
            <w:tcW w:w="1701" w:type="dxa"/>
            <w:vMerge/>
            <w:shd w:val="clear" w:color="auto" w:fill="auto"/>
            <w:vAlign w:val="center"/>
          </w:tcPr>
          <w:p w14:paraId="20381DA2" w14:textId="77777777" w:rsidR="000D308D" w:rsidRPr="00961C21" w:rsidRDefault="000D308D" w:rsidP="00571E6D">
            <w:pPr>
              <w:spacing w:before="60" w:after="60"/>
              <w:rPr>
                <w:bCs/>
                <w:sz w:val="28"/>
                <w:szCs w:val="28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14:paraId="23D58281" w14:textId="77777777" w:rsidR="000D308D" w:rsidRPr="00961C21" w:rsidRDefault="000D308D" w:rsidP="00571E6D">
            <w:pPr>
              <w:spacing w:before="60" w:after="6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</w:tcBorders>
            <w:vAlign w:val="center"/>
          </w:tcPr>
          <w:p w14:paraId="50FC609C" w14:textId="42832FFB" w:rsidR="000D308D" w:rsidRPr="00961C21" w:rsidRDefault="000D308D" w:rsidP="002B649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i/>
                <w:color w:val="6600FF"/>
                <w:sz w:val="28"/>
                <w:szCs w:val="28"/>
                <w:lang w:val="sv-SE"/>
              </w:rPr>
            </w:pPr>
            <w:r w:rsidRPr="00961C21">
              <w:rPr>
                <w:i/>
                <w:color w:val="FF0000"/>
                <w:sz w:val="28"/>
                <w:szCs w:val="28"/>
                <w:lang w:val="sv-SE"/>
              </w:rPr>
              <w:t>Vận dụng cao</w:t>
            </w:r>
            <w:r w:rsidRPr="00961C21">
              <w:rPr>
                <w:i/>
                <w:color w:val="0000FF"/>
                <w:sz w:val="28"/>
                <w:szCs w:val="28"/>
                <w:lang w:val="sv-SE"/>
              </w:rPr>
              <w:t>:</w:t>
            </w:r>
          </w:p>
        </w:tc>
        <w:tc>
          <w:tcPr>
            <w:tcW w:w="893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D132107" w14:textId="0BFEBEB9" w:rsidR="000D308D" w:rsidRPr="00961C21" w:rsidRDefault="002B6496" w:rsidP="002B6496">
            <w:pPr>
              <w:jc w:val="both"/>
              <w:rPr>
                <w:sz w:val="28"/>
                <w:szCs w:val="28"/>
              </w:rPr>
            </w:pPr>
            <w:r w:rsidRPr="00961C21">
              <w:rPr>
                <w:sz w:val="28"/>
                <w:szCs w:val="28"/>
              </w:rPr>
              <w:t>- Vận dụng quy luật cung – cầu để giải thích ảnh hưởng của giá cả thị trường đến cung, cầu một loại sản phẩm hàng hóa ở địa phương.</w:t>
            </w:r>
          </w:p>
        </w:tc>
      </w:tr>
    </w:tbl>
    <w:bookmarkEnd w:id="0"/>
    <w:p w14:paraId="023C1EC8" w14:textId="3102AEFD" w:rsidR="00167D83" w:rsidRPr="00961C21" w:rsidRDefault="00E84FEE" w:rsidP="00E84FEE">
      <w:pPr>
        <w:tabs>
          <w:tab w:val="left" w:pos="4771"/>
        </w:tabs>
        <w:jc w:val="center"/>
        <w:rPr>
          <w:sz w:val="28"/>
          <w:szCs w:val="28"/>
        </w:rPr>
      </w:pPr>
      <w:r w:rsidRPr="00961C21">
        <w:rPr>
          <w:sz w:val="28"/>
          <w:szCs w:val="28"/>
        </w:rPr>
        <w:t>---------------------------------------------</w:t>
      </w:r>
    </w:p>
    <w:sectPr w:rsidR="00167D83" w:rsidRPr="00961C21" w:rsidSect="00E84FEE">
      <w:footerReference w:type="default" r:id="rId9"/>
      <w:pgSz w:w="16840" w:h="11907" w:orient="landscape" w:code="9"/>
      <w:pgMar w:top="426" w:right="680" w:bottom="284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523F06" w14:textId="77777777" w:rsidR="00A53429" w:rsidRDefault="00A53429" w:rsidP="00307FE9">
      <w:r>
        <w:separator/>
      </w:r>
    </w:p>
  </w:endnote>
  <w:endnote w:type="continuationSeparator" w:id="0">
    <w:p w14:paraId="43073874" w14:textId="77777777" w:rsidR="00A53429" w:rsidRDefault="00A53429" w:rsidP="0030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D07CC" w14:textId="77777777" w:rsidR="00C63A35" w:rsidRDefault="00C63A35">
    <w:pPr>
      <w:pStyle w:val="Footer"/>
    </w:pPr>
  </w:p>
  <w:p w14:paraId="4300EC62" w14:textId="77777777" w:rsidR="00C63A35" w:rsidRDefault="00C63A35">
    <w:pPr>
      <w:pStyle w:val="Footer"/>
    </w:pPr>
  </w:p>
  <w:p w14:paraId="15794C30" w14:textId="77777777" w:rsidR="00C63A35" w:rsidRDefault="00C63A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BAC363" w14:textId="77777777" w:rsidR="00A53429" w:rsidRDefault="00A53429" w:rsidP="00307FE9">
      <w:r>
        <w:separator/>
      </w:r>
    </w:p>
  </w:footnote>
  <w:footnote w:type="continuationSeparator" w:id="0">
    <w:p w14:paraId="19FF67D2" w14:textId="77777777" w:rsidR="00A53429" w:rsidRDefault="00A53429" w:rsidP="0030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DD0"/>
    <w:multiLevelType w:val="hybridMultilevel"/>
    <w:tmpl w:val="2A30E238"/>
    <w:lvl w:ilvl="0" w:tplc="26E23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15C25"/>
    <w:multiLevelType w:val="hybridMultilevel"/>
    <w:tmpl w:val="0B8E91FC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D01B99"/>
    <w:multiLevelType w:val="hybridMultilevel"/>
    <w:tmpl w:val="F84C1E2C"/>
    <w:lvl w:ilvl="0" w:tplc="D80CDA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416F8"/>
    <w:multiLevelType w:val="hybridMultilevel"/>
    <w:tmpl w:val="CC8CCF48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811D9"/>
    <w:multiLevelType w:val="hybridMultilevel"/>
    <w:tmpl w:val="CC9E851E"/>
    <w:lvl w:ilvl="0" w:tplc="9E104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4C5D69"/>
    <w:multiLevelType w:val="hybridMultilevel"/>
    <w:tmpl w:val="1AEE9C0C"/>
    <w:lvl w:ilvl="0" w:tplc="184A4D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B42A49"/>
    <w:multiLevelType w:val="hybridMultilevel"/>
    <w:tmpl w:val="358C8BF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B06F2"/>
    <w:multiLevelType w:val="hybridMultilevel"/>
    <w:tmpl w:val="1332A5E6"/>
    <w:lvl w:ilvl="0" w:tplc="4BAA3F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67689"/>
    <w:multiLevelType w:val="hybridMultilevel"/>
    <w:tmpl w:val="3946B428"/>
    <w:lvl w:ilvl="0" w:tplc="D0480F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FB75274"/>
    <w:multiLevelType w:val="hybridMultilevel"/>
    <w:tmpl w:val="2C96DDBA"/>
    <w:lvl w:ilvl="0" w:tplc="61902B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B2A1E"/>
    <w:multiLevelType w:val="hybridMultilevel"/>
    <w:tmpl w:val="112C3820"/>
    <w:lvl w:ilvl="0" w:tplc="04408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D95327"/>
    <w:multiLevelType w:val="hybridMultilevel"/>
    <w:tmpl w:val="6CDEF2DC"/>
    <w:lvl w:ilvl="0" w:tplc="6A827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321F8"/>
    <w:multiLevelType w:val="hybridMultilevel"/>
    <w:tmpl w:val="E1D8BDE0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D97EC1"/>
    <w:multiLevelType w:val="hybridMultilevel"/>
    <w:tmpl w:val="CA5CD260"/>
    <w:lvl w:ilvl="0" w:tplc="02385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D524B7"/>
    <w:multiLevelType w:val="hybridMultilevel"/>
    <w:tmpl w:val="188ACF16"/>
    <w:lvl w:ilvl="0" w:tplc="77989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E46889"/>
    <w:multiLevelType w:val="hybridMultilevel"/>
    <w:tmpl w:val="7A6CE2E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B510AA"/>
    <w:multiLevelType w:val="hybridMultilevel"/>
    <w:tmpl w:val="CAEA031E"/>
    <w:lvl w:ilvl="0" w:tplc="23549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6B56E0"/>
    <w:multiLevelType w:val="hybridMultilevel"/>
    <w:tmpl w:val="C19878EE"/>
    <w:lvl w:ilvl="0" w:tplc="C6E86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7539C3"/>
    <w:multiLevelType w:val="hybridMultilevel"/>
    <w:tmpl w:val="B4360AF2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D4FA5"/>
    <w:multiLevelType w:val="hybridMultilevel"/>
    <w:tmpl w:val="0BDEC966"/>
    <w:lvl w:ilvl="0" w:tplc="395850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3"/>
  </w:num>
  <w:num w:numId="5">
    <w:abstractNumId w:val="17"/>
  </w:num>
  <w:num w:numId="6">
    <w:abstractNumId w:val="8"/>
  </w:num>
  <w:num w:numId="7">
    <w:abstractNumId w:val="4"/>
  </w:num>
  <w:num w:numId="8">
    <w:abstractNumId w:val="2"/>
  </w:num>
  <w:num w:numId="9">
    <w:abstractNumId w:val="10"/>
  </w:num>
  <w:num w:numId="10">
    <w:abstractNumId w:val="5"/>
  </w:num>
  <w:num w:numId="11">
    <w:abstractNumId w:val="7"/>
  </w:num>
  <w:num w:numId="12">
    <w:abstractNumId w:val="12"/>
  </w:num>
  <w:num w:numId="13">
    <w:abstractNumId w:val="16"/>
  </w:num>
  <w:num w:numId="14">
    <w:abstractNumId w:val="19"/>
  </w:num>
  <w:num w:numId="15">
    <w:abstractNumId w:val="9"/>
  </w:num>
  <w:num w:numId="16">
    <w:abstractNumId w:val="1"/>
  </w:num>
  <w:num w:numId="17">
    <w:abstractNumId w:val="18"/>
  </w:num>
  <w:num w:numId="18">
    <w:abstractNumId w:val="15"/>
  </w:num>
  <w:num w:numId="19">
    <w:abstractNumId w:val="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9B"/>
    <w:rsid w:val="00014138"/>
    <w:rsid w:val="00040B05"/>
    <w:rsid w:val="00045662"/>
    <w:rsid w:val="000513AB"/>
    <w:rsid w:val="0006795A"/>
    <w:rsid w:val="00072C4B"/>
    <w:rsid w:val="000A71D0"/>
    <w:rsid w:val="000B3197"/>
    <w:rsid w:val="000C5A6D"/>
    <w:rsid w:val="000D308D"/>
    <w:rsid w:val="000F6430"/>
    <w:rsid w:val="001049EC"/>
    <w:rsid w:val="00104B7C"/>
    <w:rsid w:val="001136B1"/>
    <w:rsid w:val="0011429B"/>
    <w:rsid w:val="00114C86"/>
    <w:rsid w:val="00114FBC"/>
    <w:rsid w:val="001174DE"/>
    <w:rsid w:val="00135CCD"/>
    <w:rsid w:val="001427AA"/>
    <w:rsid w:val="00167D83"/>
    <w:rsid w:val="00174F08"/>
    <w:rsid w:val="001A0B8F"/>
    <w:rsid w:val="001B1E14"/>
    <w:rsid w:val="001B4A24"/>
    <w:rsid w:val="001E51BF"/>
    <w:rsid w:val="00224E28"/>
    <w:rsid w:val="00226A7F"/>
    <w:rsid w:val="00254A48"/>
    <w:rsid w:val="00256790"/>
    <w:rsid w:val="002746CF"/>
    <w:rsid w:val="002B6496"/>
    <w:rsid w:val="002C26AD"/>
    <w:rsid w:val="002F0C32"/>
    <w:rsid w:val="00305231"/>
    <w:rsid w:val="00307FE9"/>
    <w:rsid w:val="00310903"/>
    <w:rsid w:val="00326117"/>
    <w:rsid w:val="00347E24"/>
    <w:rsid w:val="00351B6A"/>
    <w:rsid w:val="00356147"/>
    <w:rsid w:val="003859C1"/>
    <w:rsid w:val="003959C5"/>
    <w:rsid w:val="003C22BF"/>
    <w:rsid w:val="003E642C"/>
    <w:rsid w:val="0040519C"/>
    <w:rsid w:val="00411932"/>
    <w:rsid w:val="00415FD3"/>
    <w:rsid w:val="004613F1"/>
    <w:rsid w:val="00470E36"/>
    <w:rsid w:val="00471B26"/>
    <w:rsid w:val="00494F57"/>
    <w:rsid w:val="004967CB"/>
    <w:rsid w:val="00541603"/>
    <w:rsid w:val="0056129B"/>
    <w:rsid w:val="00571E6D"/>
    <w:rsid w:val="005772D9"/>
    <w:rsid w:val="00577810"/>
    <w:rsid w:val="00581E09"/>
    <w:rsid w:val="00585427"/>
    <w:rsid w:val="005D0AD2"/>
    <w:rsid w:val="005D0EF2"/>
    <w:rsid w:val="005D3929"/>
    <w:rsid w:val="0060289A"/>
    <w:rsid w:val="00637227"/>
    <w:rsid w:val="00652067"/>
    <w:rsid w:val="006565F6"/>
    <w:rsid w:val="00676105"/>
    <w:rsid w:val="006B58B5"/>
    <w:rsid w:val="007050CB"/>
    <w:rsid w:val="007124D7"/>
    <w:rsid w:val="00714B3C"/>
    <w:rsid w:val="00765420"/>
    <w:rsid w:val="00774B67"/>
    <w:rsid w:val="007832FB"/>
    <w:rsid w:val="007915A0"/>
    <w:rsid w:val="0082418C"/>
    <w:rsid w:val="00825A38"/>
    <w:rsid w:val="00834DF0"/>
    <w:rsid w:val="0084732B"/>
    <w:rsid w:val="0087420E"/>
    <w:rsid w:val="00886CB8"/>
    <w:rsid w:val="008A3B38"/>
    <w:rsid w:val="008C76EB"/>
    <w:rsid w:val="00911979"/>
    <w:rsid w:val="00920CAA"/>
    <w:rsid w:val="00935B9B"/>
    <w:rsid w:val="0094071C"/>
    <w:rsid w:val="00961C21"/>
    <w:rsid w:val="00980B94"/>
    <w:rsid w:val="009A25C7"/>
    <w:rsid w:val="009A5563"/>
    <w:rsid w:val="009D7B11"/>
    <w:rsid w:val="009E1825"/>
    <w:rsid w:val="009F38F0"/>
    <w:rsid w:val="00A25FC0"/>
    <w:rsid w:val="00A50F09"/>
    <w:rsid w:val="00A53429"/>
    <w:rsid w:val="00A631AE"/>
    <w:rsid w:val="00A636F8"/>
    <w:rsid w:val="00AA0E96"/>
    <w:rsid w:val="00AB4C5C"/>
    <w:rsid w:val="00AE6457"/>
    <w:rsid w:val="00AF4E59"/>
    <w:rsid w:val="00B21421"/>
    <w:rsid w:val="00B27873"/>
    <w:rsid w:val="00B459C4"/>
    <w:rsid w:val="00B466EE"/>
    <w:rsid w:val="00B8109C"/>
    <w:rsid w:val="00B848CB"/>
    <w:rsid w:val="00B9270C"/>
    <w:rsid w:val="00BA7AC9"/>
    <w:rsid w:val="00BB5B92"/>
    <w:rsid w:val="00BB7967"/>
    <w:rsid w:val="00BC3011"/>
    <w:rsid w:val="00BE56BB"/>
    <w:rsid w:val="00BF1235"/>
    <w:rsid w:val="00C10C99"/>
    <w:rsid w:val="00C35645"/>
    <w:rsid w:val="00C628FE"/>
    <w:rsid w:val="00C63A35"/>
    <w:rsid w:val="00C66BD3"/>
    <w:rsid w:val="00C91B29"/>
    <w:rsid w:val="00C947BF"/>
    <w:rsid w:val="00C95257"/>
    <w:rsid w:val="00CB4B98"/>
    <w:rsid w:val="00CC4AF1"/>
    <w:rsid w:val="00CD6A22"/>
    <w:rsid w:val="00CD75D2"/>
    <w:rsid w:val="00CF17F7"/>
    <w:rsid w:val="00D01E46"/>
    <w:rsid w:val="00D1546B"/>
    <w:rsid w:val="00D40019"/>
    <w:rsid w:val="00DB5D02"/>
    <w:rsid w:val="00DC37FF"/>
    <w:rsid w:val="00DC3DA9"/>
    <w:rsid w:val="00DF14F5"/>
    <w:rsid w:val="00DF5D8D"/>
    <w:rsid w:val="00E00ED9"/>
    <w:rsid w:val="00E24B1E"/>
    <w:rsid w:val="00E666F4"/>
    <w:rsid w:val="00E7526F"/>
    <w:rsid w:val="00E81E8F"/>
    <w:rsid w:val="00E83210"/>
    <w:rsid w:val="00E84FEE"/>
    <w:rsid w:val="00EA0F6E"/>
    <w:rsid w:val="00EB2E77"/>
    <w:rsid w:val="00EC37E9"/>
    <w:rsid w:val="00EE446F"/>
    <w:rsid w:val="00EE652E"/>
    <w:rsid w:val="00EE7F9C"/>
    <w:rsid w:val="00F00E8D"/>
    <w:rsid w:val="00F01E6A"/>
    <w:rsid w:val="00F73D51"/>
    <w:rsid w:val="00F920E6"/>
    <w:rsid w:val="00F95CED"/>
    <w:rsid w:val="00FC4DD8"/>
    <w:rsid w:val="00FE1088"/>
    <w:rsid w:val="00FE1520"/>
    <w:rsid w:val="00FE3D2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6722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3A803-6A62-4DF0-98D5-DB0CAF8E0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3128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creator>My computer</dc:creator>
  <cp:lastModifiedBy>Windows User</cp:lastModifiedBy>
  <cp:revision>9</cp:revision>
  <cp:lastPrinted>2020-10-07T03:34:00Z</cp:lastPrinted>
  <dcterms:created xsi:type="dcterms:W3CDTF">2021-11-13T01:38:00Z</dcterms:created>
  <dcterms:modified xsi:type="dcterms:W3CDTF">2021-11-28T15:28:00Z</dcterms:modified>
</cp:coreProperties>
</file>