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900" w:rsidRPr="008D5900" w:rsidRDefault="008D5900" w:rsidP="008D5900">
      <w:pPr>
        <w:spacing w:after="0" w:line="240" w:lineRule="auto"/>
        <w:rPr>
          <w:rFonts w:ascii="Times New Roman" w:eastAsia="Calibri" w:hAnsi="Times New Roman"/>
          <w:b/>
          <w:lang w:val="en-US"/>
        </w:rPr>
      </w:pPr>
      <w:bookmarkStart w:id="0" w:name="_Hlk68639322"/>
      <w:r w:rsidRPr="008D5900">
        <w:rPr>
          <w:rFonts w:ascii="Times New Roman" w:hAnsi="Times New Roman"/>
          <w:b/>
        </w:rPr>
        <w:t>SỞ GIÁO DỤC VÀ ĐÀO TẠO QUẢNG NAM</w:t>
      </w:r>
      <w:r w:rsidRPr="008D5900">
        <w:rPr>
          <w:rFonts w:ascii="Times New Roman" w:hAnsi="Times New Roman"/>
          <w:b/>
        </w:rPr>
        <w:tab/>
      </w:r>
      <w:r w:rsidRPr="008D5900">
        <w:rPr>
          <w:rFonts w:ascii="Times New Roman" w:hAnsi="Times New Roman"/>
          <w:b/>
        </w:rPr>
        <w:tab/>
      </w:r>
      <w:r w:rsidRPr="008D5900">
        <w:rPr>
          <w:rFonts w:ascii="Times New Roman" w:hAnsi="Times New Roman"/>
          <w:b/>
        </w:rPr>
        <w:tab/>
        <w:t xml:space="preserve">                              </w:t>
      </w:r>
    </w:p>
    <w:p w:rsidR="008D5900" w:rsidRPr="008D5900" w:rsidRDefault="008D5900" w:rsidP="008D5900">
      <w:pPr>
        <w:spacing w:after="0" w:line="240" w:lineRule="auto"/>
        <w:jc w:val="center"/>
        <w:rPr>
          <w:rFonts w:ascii="Times New Roman" w:hAnsi="Times New Roman"/>
          <w:b/>
          <w:sz w:val="14"/>
        </w:rPr>
      </w:pPr>
    </w:p>
    <w:p w:rsidR="008D5900" w:rsidRPr="008D5900" w:rsidRDefault="008D5900" w:rsidP="008D590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8D5900">
        <w:rPr>
          <w:rFonts w:ascii="Times New Roman" w:hAnsi="Times New Roman"/>
          <w:b/>
        </w:rPr>
        <w:t>NỘI DUNG CHƯƠNG TRÌNH KIỂM TRA CUỐI KỲ I - NĂM HỌC 2021-2022</w:t>
      </w:r>
    </w:p>
    <w:p w:rsidR="008D5900" w:rsidRPr="008D5900" w:rsidRDefault="008D5900" w:rsidP="008D5900">
      <w:pPr>
        <w:spacing w:after="0" w:line="240" w:lineRule="auto"/>
        <w:jc w:val="center"/>
        <w:rPr>
          <w:rFonts w:ascii="Times New Roman" w:hAnsi="Times New Roman"/>
          <w:i/>
          <w:color w:val="000000"/>
          <w:spacing w:val="-6"/>
          <w:sz w:val="26"/>
          <w:szCs w:val="26"/>
        </w:rPr>
      </w:pPr>
      <w:r w:rsidRPr="008D5900">
        <w:rPr>
          <w:rFonts w:ascii="Times New Roman" w:hAnsi="Times New Roman"/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8D5900" w:rsidRDefault="008D5900" w:rsidP="008D5900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</w:rPr>
      </w:pPr>
      <w:r w:rsidRPr="008D5900">
        <w:rPr>
          <w:rFonts w:ascii="Times New Roman" w:hAnsi="Times New Roman"/>
          <w:b/>
        </w:rPr>
        <w:t xml:space="preserve">MÔN: </w:t>
      </w:r>
      <w:r>
        <w:rPr>
          <w:rFonts w:ascii="Times New Roman" w:hAnsi="Times New Roman"/>
          <w:b/>
          <w:color w:val="FF0000"/>
          <w:lang w:val="en-US"/>
        </w:rPr>
        <w:t>ĐỊA</w:t>
      </w:r>
      <w:r w:rsidRPr="008D5900">
        <w:rPr>
          <w:rFonts w:ascii="Times New Roman" w:hAnsi="Times New Roman"/>
          <w:b/>
          <w:color w:val="FF0000"/>
        </w:rPr>
        <w:t xml:space="preserve"> 10</w:t>
      </w:r>
      <w:bookmarkStart w:id="1" w:name="_GoBack"/>
      <w:bookmarkEnd w:id="1"/>
    </w:p>
    <w:p w:rsidR="008D5900" w:rsidRPr="008D5900" w:rsidRDefault="008D5900" w:rsidP="008D5900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  <w:sz w:val="14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3486"/>
        <w:gridCol w:w="1701"/>
        <w:gridCol w:w="6804"/>
      </w:tblGrid>
      <w:tr w:rsidR="00B4537A" w:rsidRPr="00C71A86" w:rsidTr="00B4537A">
        <w:trPr>
          <w:trHeight w:val="385"/>
        </w:trPr>
        <w:tc>
          <w:tcPr>
            <w:tcW w:w="2610" w:type="dxa"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 w:rsidRPr="00C71A86"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  <w:t>CHỦ ĐỀ</w:t>
            </w:r>
          </w:p>
        </w:tc>
        <w:tc>
          <w:tcPr>
            <w:tcW w:w="3486" w:type="dxa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 w:rsidRPr="00C71A86"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  <w:t>ĐƠN VỊ KIẾN THỨC/ KĨ NĂNG</w:t>
            </w:r>
          </w:p>
        </w:tc>
        <w:tc>
          <w:tcPr>
            <w:tcW w:w="1701" w:type="dxa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 w:rsidRPr="00C71A86"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  <w:t>MỨC ĐỘ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 w:rsidRPr="00C71A86"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  <w:t>MÔ TẢ</w:t>
            </w:r>
          </w:p>
        </w:tc>
      </w:tr>
      <w:tr w:rsidR="00B4537A" w:rsidRPr="00C71A86" w:rsidTr="00B4537A">
        <w:trPr>
          <w:trHeight w:val="1124"/>
        </w:trPr>
        <w:tc>
          <w:tcPr>
            <w:tcW w:w="2610" w:type="dxa"/>
            <w:vMerge w:val="restart"/>
            <w:shd w:val="clear" w:color="auto" w:fill="auto"/>
            <w:vAlign w:val="center"/>
          </w:tcPr>
          <w:p w:rsidR="00FA2FAA" w:rsidRPr="00C71A86" w:rsidRDefault="00FA2FAA" w:rsidP="00FA2FAA">
            <w:pPr>
              <w:pStyle w:val="NoSpacing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C71A8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ĐỊA LÍ TỰ NHIÊN</w:t>
            </w:r>
          </w:p>
          <w:p w:rsidR="00B4537A" w:rsidRPr="00C71A86" w:rsidRDefault="00FA2FA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A</w:t>
            </w:r>
            <w:r w:rsidR="00B4537A" w:rsidRPr="00C71A86"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 w:rsidR="00B4537A" w:rsidRPr="00C71A86">
              <w:rPr>
                <w:rFonts w:ascii="Times New Roman" w:hAnsi="Times New Roman"/>
                <w:sz w:val="26"/>
                <w:szCs w:val="26"/>
              </w:rPr>
              <w:t xml:space="preserve"> Vũ trụ. Hệ quả các  chuyển động của Trái Đất</w:t>
            </w:r>
          </w:p>
        </w:tc>
        <w:tc>
          <w:tcPr>
            <w:tcW w:w="3486" w:type="dxa"/>
            <w:vMerge w:val="restart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A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.1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>. Vũ trụ. Hệ Mặt Trời và Trái Đất. Hệ quả chuyển động tự quay quanh trục của Trái Đất</w:t>
            </w:r>
          </w:p>
          <w:p w:rsidR="00B4537A" w:rsidRPr="00C71A86" w:rsidRDefault="00FA2FA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B050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A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.2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>. Hệ quả chuyển động xung quanh Mặt Trời của Trái Đất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  <w:r w:rsidRPr="00A34EC0">
              <w:rPr>
                <w:rFonts w:ascii="Times New Roman" w:hAnsi="Times New Roman"/>
                <w:color w:val="000000" w:themeColor="text1"/>
                <w:sz w:val="26"/>
                <w:szCs w:val="26"/>
                <w:lang w:val="sv-SE"/>
              </w:rPr>
              <w:t xml:space="preserve"> 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5B19A3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Liệt kê được c</w:t>
            </w:r>
            <w:r w:rsidRPr="00C71A86">
              <w:rPr>
                <w:rFonts w:ascii="Times New Roman" w:hAnsi="Times New Roman"/>
                <w:sz w:val="26"/>
                <w:szCs w:val="26"/>
              </w:rPr>
              <w:t>ác hệ quả chuyển động tự quay quanh trục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và chuyển động xung quanh Mặt Trời</w:t>
            </w: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củ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a Trái Đất.</w:t>
            </w: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</w:tr>
      <w:tr w:rsidR="00B4537A" w:rsidRPr="00C71A86" w:rsidTr="00B4537A">
        <w:trPr>
          <w:trHeight w:val="651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86" w:type="dxa"/>
            <w:vMerge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Thông hiểu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Default="00B4537A" w:rsidP="005B19A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Trình bày được hiện tượng ngày đêm dài ngắn theo vĩ độ.</w:t>
            </w:r>
          </w:p>
        </w:tc>
      </w:tr>
      <w:tr w:rsidR="00B4537A" w:rsidRPr="00C71A86" w:rsidTr="00B4537A">
        <w:trPr>
          <w:trHeight w:val="998"/>
        </w:trPr>
        <w:tc>
          <w:tcPr>
            <w:tcW w:w="2610" w:type="dxa"/>
            <w:vMerge w:val="restart"/>
            <w:shd w:val="clear" w:color="auto" w:fill="auto"/>
            <w:vAlign w:val="center"/>
          </w:tcPr>
          <w:p w:rsidR="00B4537A" w:rsidRPr="00C71A86" w:rsidRDefault="00FA2FA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B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.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>Cấu trúc của Trái Đất. Các quyển của lớp vỏ địa lí</w:t>
            </w:r>
          </w:p>
        </w:tc>
        <w:tc>
          <w:tcPr>
            <w:tcW w:w="3486" w:type="dxa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B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.1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>. Cấu trúc của Trái Đất. Thạch quyển</w:t>
            </w:r>
          </w:p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FF0000"/>
                <w:sz w:val="26"/>
                <w:szCs w:val="26"/>
                <w:lang w:val="sv-SE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D51C92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Trình bày được: Vận động theo phương nằm ngang;  Các quá trình phong hóa (phong hóa lí học, phong hóa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học); Quá trình bóc mòn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  <w:vMerge w:val="restart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B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.2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>. Khí quyển</w:t>
            </w:r>
          </w:p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- Các khối khí trên Trái Đất</w:t>
            </w:r>
          </w:p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Phạm vi hoạt động một</w:t>
            </w: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số loại gió chính trên Trái Đất.</w:t>
            </w:r>
          </w:p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>- Sự phân bố lượng mưa theo vĩ độ.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  <w:vMerge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- Nguyên nhân hình thành </w:t>
            </w:r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một số loại gió chính.</w:t>
            </w:r>
          </w:p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- Sự thay đổi nhiệt độ không khí theo vĩ độ và độ cao địa hình.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  <w:vMerge w:val="restart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B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.3.</w:t>
            </w:r>
            <w:r w:rsidR="00B4537A" w:rsidRPr="00C71A86">
              <w:rPr>
                <w:rFonts w:ascii="Times New Roman" w:hAnsi="Times New Roman"/>
                <w:bCs/>
                <w:sz w:val="26"/>
                <w:szCs w:val="26"/>
              </w:rPr>
              <w:t xml:space="preserve"> Thủy quyển</w:t>
            </w:r>
          </w:p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>- Thủy triều.</w:t>
            </w:r>
          </w:p>
          <w:p w:rsidR="00B4537A" w:rsidRPr="00C71A86" w:rsidRDefault="00B4537A" w:rsidP="00C8345E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- Đặc điểm phân bố các dòng biển</w:t>
            </w:r>
            <w:r w:rsidR="005F198C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  <w:vMerge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>- Các nhân tố ảnh hưởng tới chế độ nước sông.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</w:t>
            </w:r>
            <w:r w:rsidR="00B4537A" w:rsidRPr="00C71A8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.4. </w:t>
            </w:r>
            <w:r w:rsidR="00B4537A" w:rsidRPr="004339A3">
              <w:rPr>
                <w:rFonts w:ascii="Times New Roman" w:hAnsi="Times New Roman"/>
                <w:sz w:val="26"/>
                <w:szCs w:val="26"/>
                <w:lang w:val="en-US"/>
              </w:rPr>
              <w:t>Sinh quyển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- Biết được các nhân tố ảnh đến sự phát triển và phân bố sinh vật;</w:t>
            </w:r>
          </w:p>
          <w:p w:rsidR="00B4537A" w:rsidRPr="00C71A86" w:rsidRDefault="00B4537A" w:rsidP="00FA2FAA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- Kiểu thảm thực vật tương ứng với kiểu khí hậu chính</w:t>
            </w:r>
            <w:r w:rsidR="00FA2FAA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ở môi trường địa lí: Đới lạnh; đớ</w:t>
            </w:r>
            <w:r w:rsidR="005D3B14">
              <w:rPr>
                <w:rFonts w:ascii="Times New Roman" w:hAnsi="Times New Roman"/>
                <w:sz w:val="26"/>
                <w:szCs w:val="26"/>
                <w:lang w:val="fr-FR"/>
              </w:rPr>
              <w:t>i nóng</w:t>
            </w: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.</w:t>
            </w:r>
          </w:p>
        </w:tc>
      </w:tr>
      <w:tr w:rsidR="00B4537A" w:rsidRPr="00C71A86" w:rsidTr="00B4537A">
        <w:trPr>
          <w:trHeight w:val="887"/>
        </w:trPr>
        <w:tc>
          <w:tcPr>
            <w:tcW w:w="2610" w:type="dxa"/>
            <w:shd w:val="clear" w:color="auto" w:fill="auto"/>
            <w:vAlign w:val="center"/>
          </w:tcPr>
          <w:p w:rsidR="00B4537A" w:rsidRPr="00C71A86" w:rsidRDefault="00FA2FA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C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 Một số quy luật của lớp vỏ địa lí</w:t>
            </w:r>
          </w:p>
        </w:tc>
        <w:tc>
          <w:tcPr>
            <w:tcW w:w="3486" w:type="dxa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Cs/>
                <w:sz w:val="26"/>
                <w:szCs w:val="26"/>
              </w:rPr>
              <w:t>Quy luật địa đới và quy luật phi địa đới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- Nắm được khái niệm của q</w:t>
            </w: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uy luật đai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cao và q</w:t>
            </w: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uy luật địa ô.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 w:val="restart"/>
            <w:shd w:val="clear" w:color="auto" w:fill="auto"/>
            <w:vAlign w:val="center"/>
          </w:tcPr>
          <w:p w:rsidR="00B4537A" w:rsidRPr="00C71A86" w:rsidRDefault="00B4537A" w:rsidP="00C71A8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C71A8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ĐỊA LÍ KINH TẾ - XÃ HỘI</w:t>
            </w:r>
          </w:p>
          <w:p w:rsidR="00B4537A" w:rsidRPr="00C71A86" w:rsidRDefault="00B4537A" w:rsidP="00C71A8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4537A" w:rsidRPr="00C71A86" w:rsidRDefault="00FA2FA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D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>. Địa lí dân cư</w:t>
            </w:r>
          </w:p>
        </w:tc>
        <w:tc>
          <w:tcPr>
            <w:tcW w:w="3486" w:type="dxa"/>
            <w:vMerge w:val="restart"/>
          </w:tcPr>
          <w:p w:rsidR="00B4537A" w:rsidRPr="00C71A86" w:rsidRDefault="00FA2FAA" w:rsidP="00C71A8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D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r w:rsidR="00B4537A" w:rsidRPr="00C71A86">
              <w:rPr>
                <w:rFonts w:ascii="Times New Roman" w:hAnsi="Times New Roman"/>
                <w:sz w:val="26"/>
                <w:szCs w:val="26"/>
              </w:rPr>
              <w:t>1. Dân số và sự gia tăng dân số</w:t>
            </w:r>
          </w:p>
          <w:p w:rsidR="00B4537A" w:rsidRPr="00C71A86" w:rsidRDefault="00FA2FAA" w:rsidP="00C71A8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D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r w:rsidR="00B4537A" w:rsidRPr="00C71A86">
              <w:rPr>
                <w:rFonts w:ascii="Times New Roman" w:hAnsi="Times New Roman"/>
                <w:sz w:val="26"/>
                <w:szCs w:val="26"/>
              </w:rPr>
              <w:t>2. Cơ cấu dân số</w:t>
            </w:r>
          </w:p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D</w:t>
            </w:r>
            <w:r w:rsidR="00B4537A" w:rsidRPr="00C71A8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r w:rsidR="00B4537A" w:rsidRPr="00C71A86">
              <w:rPr>
                <w:rFonts w:ascii="Times New Roman" w:hAnsi="Times New Roman"/>
                <w:sz w:val="26"/>
                <w:szCs w:val="26"/>
              </w:rPr>
              <w:t>3. Phân bố dân cư. Đô thị hóa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Nhận biết: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Default="00B4537A" w:rsidP="00C71A8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Gia tăng dân số: </w:t>
            </w:r>
            <w:r w:rsidRPr="00C71A86">
              <w:rPr>
                <w:rFonts w:ascii="Times New Roman" w:hAnsi="Times New Roman"/>
                <w:sz w:val="26"/>
                <w:szCs w:val="26"/>
              </w:rPr>
              <w:t>gia tăng tự nhiên và gia tăng cơ học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;</w:t>
            </w:r>
          </w:p>
          <w:p w:rsidR="00B4537A" w:rsidRDefault="00B4537A" w:rsidP="00C71A8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</w:t>
            </w:r>
            <w:r w:rsidR="00FA2FAA">
              <w:rPr>
                <w:rFonts w:ascii="Times New Roman" w:hAnsi="Times New Roman"/>
                <w:sz w:val="26"/>
                <w:szCs w:val="26"/>
                <w:lang w:val="en-US"/>
              </w:rPr>
              <w:t>Đặc điểm c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ác kiểu tháp dân số;</w:t>
            </w:r>
          </w:p>
          <w:p w:rsidR="00B4537A" w:rsidRPr="005B19A3" w:rsidRDefault="00B4537A" w:rsidP="005B19A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- Cơ cấu dân số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hoat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động theo khu vực kinh tế. </w:t>
            </w: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vMerge/>
            <w:shd w:val="clear" w:color="auto" w:fill="auto"/>
            <w:vAlign w:val="center"/>
          </w:tcPr>
          <w:p w:rsidR="00B4537A" w:rsidRPr="00C71A86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486" w:type="dxa"/>
            <w:vMerge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Vận dụng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- </w:t>
            </w:r>
            <w:r w:rsidRPr="00C71A86">
              <w:rPr>
                <w:rFonts w:ascii="Times New Roman" w:hAnsi="Times New Roman"/>
                <w:sz w:val="26"/>
                <w:szCs w:val="26"/>
                <w:lang w:val="en-US"/>
              </w:rPr>
              <w:t>Ả</w:t>
            </w:r>
            <w:r w:rsidRPr="00C71A86">
              <w:rPr>
                <w:rFonts w:ascii="Times New Roman" w:hAnsi="Times New Roman"/>
                <w:sz w:val="26"/>
                <w:szCs w:val="26"/>
              </w:rPr>
              <w:t>nh hưởng của cơ cấu dân số theo độ tuổi đến phát triển kinh tế xã hội.</w:t>
            </w:r>
          </w:p>
          <w:p w:rsidR="00B4537A" w:rsidRPr="005B19A3" w:rsidRDefault="00B4537A" w:rsidP="005B19A3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4339A3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lastRenderedPageBreak/>
              <w:t>- Ảnh hưởng của đô thị hóa đến phát triển kinh tế - xã hội và môi trường;</w:t>
            </w:r>
          </w:p>
        </w:tc>
      </w:tr>
      <w:tr w:rsidR="00B4537A" w:rsidRPr="00C71A86" w:rsidTr="00B4537A">
        <w:trPr>
          <w:trHeight w:val="665"/>
        </w:trPr>
        <w:tc>
          <w:tcPr>
            <w:tcW w:w="2610" w:type="dxa"/>
            <w:shd w:val="clear" w:color="auto" w:fill="auto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lastRenderedPageBreak/>
              <w:t>E</w:t>
            </w:r>
            <w:r w:rsidR="00B4537A" w:rsidRPr="00C71A8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. Kinh tế</w:t>
            </w:r>
          </w:p>
        </w:tc>
        <w:tc>
          <w:tcPr>
            <w:tcW w:w="3486" w:type="dxa"/>
          </w:tcPr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E.</w:t>
            </w:r>
            <w:r w:rsidRPr="00FA2FAA"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  <w:r w:rsidR="00B4537A" w:rsidRPr="00FA2FAA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  <w:r w:rsidR="00B4537A" w:rsidRPr="00C71A8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r w:rsidR="00B4537A" w:rsidRPr="00C71A86">
              <w:rPr>
                <w:rFonts w:ascii="Times New Roman" w:hAnsi="Times New Roman"/>
                <w:sz w:val="26"/>
                <w:szCs w:val="26"/>
                <w:lang w:val="en-US"/>
              </w:rPr>
              <w:t>Cơ cấu nền kinh tế.</w:t>
            </w:r>
          </w:p>
          <w:p w:rsidR="00B4537A" w:rsidRPr="00C71A86" w:rsidRDefault="00FA2FAA" w:rsidP="00C71A86">
            <w:pPr>
              <w:pStyle w:val="NoSpacing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7750C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E.</w:t>
            </w:r>
            <w:r w:rsidR="00B4537A" w:rsidRPr="00FA2FAA">
              <w:rPr>
                <w:rFonts w:ascii="Times New Roman" w:hAnsi="Times New Roman"/>
                <w:sz w:val="26"/>
                <w:szCs w:val="26"/>
                <w:lang w:val="en-US"/>
              </w:rPr>
              <w:t>2.</w:t>
            </w:r>
            <w:r w:rsidR="00B4537A" w:rsidRPr="00C71A8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Địa lí nông nghiệp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highlight w:val="yellow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Thông hiểu: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4339A3" w:rsidRDefault="00B4537A" w:rsidP="00C71A86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4339A3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Hiểu được v</w:t>
            </w:r>
            <w:r w:rsidRPr="004339A3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ai trò củ</w:t>
            </w:r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a nông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nghiêp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.</w:t>
            </w:r>
          </w:p>
          <w:p w:rsidR="00B4537A" w:rsidRPr="00074ED9" w:rsidRDefault="00B4537A" w:rsidP="00EF6D94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  <w:lang w:val="en-US"/>
              </w:rPr>
            </w:pPr>
          </w:p>
        </w:tc>
      </w:tr>
      <w:tr w:rsidR="00B4537A" w:rsidRPr="00C71A86" w:rsidTr="00B4537A">
        <w:trPr>
          <w:trHeight w:val="385"/>
        </w:trPr>
        <w:tc>
          <w:tcPr>
            <w:tcW w:w="2610" w:type="dxa"/>
            <w:shd w:val="clear" w:color="auto" w:fill="auto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/>
                <w:color w:val="FF0000"/>
                <w:sz w:val="26"/>
                <w:szCs w:val="26"/>
                <w:lang w:val="en-US"/>
              </w:rPr>
              <w:t xml:space="preserve">KĨ NĂNG </w:t>
            </w:r>
          </w:p>
        </w:tc>
        <w:tc>
          <w:tcPr>
            <w:tcW w:w="3486" w:type="dxa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L</w:t>
            </w:r>
            <w:r w:rsidRPr="00C71A86">
              <w:rPr>
                <w:rFonts w:ascii="Times New Roman" w:hAnsi="Times New Roman"/>
                <w:bCs/>
                <w:sz w:val="26"/>
                <w:szCs w:val="26"/>
              </w:rPr>
              <w:t>àm việc với bảng số liệu</w:t>
            </w:r>
            <w:r w:rsidRPr="00C71A8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B4537A" w:rsidRPr="00A34EC0" w:rsidRDefault="00B4537A" w:rsidP="00C71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</w:pPr>
            <w:r w:rsidRPr="00A34EC0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sv-SE"/>
              </w:rPr>
              <w:t>Vận dụng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- Xử lí số liệu;</w:t>
            </w:r>
          </w:p>
          <w:p w:rsidR="00B4537A" w:rsidRPr="00C71A86" w:rsidRDefault="00B4537A" w:rsidP="00C71A86">
            <w:pPr>
              <w:pStyle w:val="NoSpacing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>- Xác định dạng biểu đồ thích hợp từ bảng số liệu (không vẽ biểu đồ);</w:t>
            </w:r>
          </w:p>
          <w:p w:rsidR="00B4537A" w:rsidRPr="00C71A86" w:rsidRDefault="00B4537A" w:rsidP="00C71A86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- Nhận xét và giải thích đối tượng địa lí từ số liệu  xử lí.  </w:t>
            </w:r>
            <w:r w:rsidRPr="00C71A86">
              <w:rPr>
                <w:rFonts w:ascii="Times New Roman" w:hAnsi="Times New Roman"/>
                <w:sz w:val="26"/>
                <w:szCs w:val="26"/>
                <w:lang w:val="fr-FR"/>
              </w:rPr>
              <w:tab/>
            </w:r>
          </w:p>
        </w:tc>
      </w:tr>
    </w:tbl>
    <w:bookmarkEnd w:id="0"/>
    <w:p w:rsidR="00C64C25" w:rsidRPr="00C71A86" w:rsidRDefault="00C64C25" w:rsidP="00C71A8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nl-NL"/>
        </w:rPr>
      </w:pPr>
      <w:r w:rsidRPr="00C71A86">
        <w:rPr>
          <w:rFonts w:ascii="Times New Roman" w:hAnsi="Times New Roman"/>
          <w:b/>
          <w:sz w:val="26"/>
          <w:szCs w:val="26"/>
          <w:lang w:val="nl-NL"/>
        </w:rPr>
        <w:t>- HẾT -</w:t>
      </w: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bCs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  <w:r w:rsidRPr="00C71A86">
        <w:rPr>
          <w:rFonts w:ascii="Times New Roman" w:hAnsi="Times New Roman"/>
          <w:bCs/>
          <w:i/>
          <w:iCs/>
          <w:sz w:val="26"/>
          <w:szCs w:val="26"/>
        </w:rPr>
        <w:t xml:space="preserve">  </w:t>
      </w: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C64C25" w:rsidRPr="00C71A86" w:rsidRDefault="00C64C25" w:rsidP="00C71A86">
      <w:pPr>
        <w:pStyle w:val="NoSpacing"/>
        <w:rPr>
          <w:rFonts w:ascii="Times New Roman" w:hAnsi="Times New Roman"/>
          <w:sz w:val="26"/>
          <w:szCs w:val="26"/>
        </w:rPr>
      </w:pPr>
    </w:p>
    <w:p w:rsidR="00092B70" w:rsidRPr="00C71A86" w:rsidRDefault="00092B70" w:rsidP="00C71A8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092B70" w:rsidRPr="00C71A86" w:rsidSect="006A78B3">
      <w:pgSz w:w="16840" w:h="11907" w:orient="landscape" w:code="9"/>
      <w:pgMar w:top="450" w:right="1134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C25"/>
    <w:rsid w:val="00074ED9"/>
    <w:rsid w:val="00092B70"/>
    <w:rsid w:val="000A52B2"/>
    <w:rsid w:val="00155A39"/>
    <w:rsid w:val="001571F1"/>
    <w:rsid w:val="00172A2D"/>
    <w:rsid w:val="001B70EE"/>
    <w:rsid w:val="00241907"/>
    <w:rsid w:val="002458F3"/>
    <w:rsid w:val="002B5A25"/>
    <w:rsid w:val="002C2A9B"/>
    <w:rsid w:val="00340E99"/>
    <w:rsid w:val="00373C4D"/>
    <w:rsid w:val="003B2F08"/>
    <w:rsid w:val="004339A3"/>
    <w:rsid w:val="0046270A"/>
    <w:rsid w:val="00555B7B"/>
    <w:rsid w:val="00595EEC"/>
    <w:rsid w:val="005B19A3"/>
    <w:rsid w:val="005D3B14"/>
    <w:rsid w:val="005F198C"/>
    <w:rsid w:val="00883F7C"/>
    <w:rsid w:val="008D5900"/>
    <w:rsid w:val="008F0501"/>
    <w:rsid w:val="00A3009F"/>
    <w:rsid w:val="00A34EC0"/>
    <w:rsid w:val="00A776AD"/>
    <w:rsid w:val="00B30F5C"/>
    <w:rsid w:val="00B4537A"/>
    <w:rsid w:val="00BC4C0B"/>
    <w:rsid w:val="00C20C61"/>
    <w:rsid w:val="00C64C25"/>
    <w:rsid w:val="00C71A86"/>
    <w:rsid w:val="00C7750C"/>
    <w:rsid w:val="00C8345E"/>
    <w:rsid w:val="00CB0449"/>
    <w:rsid w:val="00CE1C80"/>
    <w:rsid w:val="00D36729"/>
    <w:rsid w:val="00D51C92"/>
    <w:rsid w:val="00D62D42"/>
    <w:rsid w:val="00D7513D"/>
    <w:rsid w:val="00DB3AEB"/>
    <w:rsid w:val="00DE072E"/>
    <w:rsid w:val="00DE31FE"/>
    <w:rsid w:val="00DF2314"/>
    <w:rsid w:val="00E37482"/>
    <w:rsid w:val="00E70396"/>
    <w:rsid w:val="00EF6D94"/>
    <w:rsid w:val="00F75C27"/>
    <w:rsid w:val="00F879FF"/>
    <w:rsid w:val="00FA2FAA"/>
    <w:rsid w:val="00FA3A4B"/>
    <w:rsid w:val="00FB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09672"/>
  <w15:docId w15:val="{0548EB72-5CD0-4E7B-A5E3-1891C9EF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25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C25"/>
    <w:pPr>
      <w:spacing w:after="0" w:line="240" w:lineRule="auto"/>
    </w:pPr>
    <w:rPr>
      <w:rFonts w:ascii="Arial" w:eastAsia="Arial" w:hAnsi="Arial" w:cs="Times New Roman"/>
      <w:lang w:val="vi-VN"/>
    </w:rPr>
  </w:style>
  <w:style w:type="character" w:styleId="Emphasis">
    <w:name w:val="Emphasis"/>
    <w:qFormat/>
    <w:rsid w:val="00DB3A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User01</cp:lastModifiedBy>
  <cp:revision>17</cp:revision>
  <dcterms:created xsi:type="dcterms:W3CDTF">2021-11-26T08:08:00Z</dcterms:created>
  <dcterms:modified xsi:type="dcterms:W3CDTF">2021-11-29T01:38:00Z</dcterms:modified>
</cp:coreProperties>
</file>