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F9BF45" w14:textId="77777777" w:rsidR="00E3002B" w:rsidRDefault="00167D83" w:rsidP="00E3002B">
      <w:pPr>
        <w:rPr>
          <w:b/>
        </w:rPr>
      </w:pPr>
      <w:bookmarkStart w:id="0" w:name="_Hlk68639322"/>
      <w:r w:rsidRPr="00397EF0">
        <w:rPr>
          <w:b/>
        </w:rPr>
        <w:t>SỞ GIÁO DỤC VÀ ĐÀO TẠO QUẢNG NAM</w:t>
      </w:r>
      <w:r w:rsidRPr="00397EF0">
        <w:rPr>
          <w:b/>
        </w:rPr>
        <w:tab/>
      </w:r>
      <w:r w:rsidRPr="00397EF0">
        <w:rPr>
          <w:b/>
        </w:rPr>
        <w:tab/>
      </w:r>
      <w:r w:rsidRPr="00397EF0">
        <w:rPr>
          <w:b/>
        </w:rPr>
        <w:tab/>
      </w:r>
    </w:p>
    <w:p w14:paraId="220C57CF" w14:textId="542B7DCD" w:rsidR="00E3002B" w:rsidRDefault="00E3002B" w:rsidP="00E3002B">
      <w:pPr>
        <w:jc w:val="center"/>
        <w:rPr>
          <w:b/>
        </w:rPr>
      </w:pPr>
      <w:r>
        <w:rPr>
          <w:b/>
        </w:rPr>
        <w:t>NỘI DUNG CHƯƠNG TRÌNH KIỂM TRA CUỐI KỲ I - NĂM HỌC 2021-2022</w:t>
      </w:r>
    </w:p>
    <w:p w14:paraId="4E91731B" w14:textId="77777777" w:rsidR="00E3002B" w:rsidRDefault="00E3002B" w:rsidP="00E3002B">
      <w:pPr>
        <w:jc w:val="center"/>
        <w:rPr>
          <w:i/>
          <w:color w:val="000000"/>
          <w:spacing w:val="-6"/>
          <w:sz w:val="26"/>
          <w:szCs w:val="26"/>
        </w:rPr>
      </w:pPr>
      <w:r>
        <w:rPr>
          <w:i/>
          <w:color w:val="000000"/>
          <w:spacing w:val="-6"/>
          <w:sz w:val="26"/>
          <w:szCs w:val="26"/>
        </w:rPr>
        <w:t>(Kèm theo Công văn số 2418/SGDĐT-GDTrH ngày 11/11/2021 của Sở GDĐT Quảng Nam)</w:t>
      </w:r>
    </w:p>
    <w:p w14:paraId="45A25564" w14:textId="6731F048" w:rsidR="009F38F0" w:rsidRPr="00397EF0" w:rsidRDefault="00167D83" w:rsidP="00E3002B">
      <w:pPr>
        <w:jc w:val="center"/>
        <w:rPr>
          <w:b/>
          <w:color w:val="FF0000"/>
        </w:rPr>
      </w:pPr>
      <w:r w:rsidRPr="00397EF0">
        <w:rPr>
          <w:b/>
        </w:rPr>
        <w:t xml:space="preserve">MÔN: </w:t>
      </w:r>
      <w:r w:rsidR="0001336D">
        <w:rPr>
          <w:b/>
          <w:color w:val="FF0000"/>
        </w:rPr>
        <w:t>TOÁN LỚP 11</w:t>
      </w:r>
    </w:p>
    <w:p w14:paraId="28F56866" w14:textId="77777777" w:rsidR="00EE7F9C" w:rsidRPr="00397EF0" w:rsidRDefault="00EE7F9C" w:rsidP="00EE7F9C">
      <w:pPr>
        <w:jc w:val="center"/>
        <w:rPr>
          <w:b/>
          <w:color w:val="FF0000"/>
        </w:rPr>
      </w:pPr>
    </w:p>
    <w:tbl>
      <w:tblPr>
        <w:tblW w:w="1505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4423"/>
        <w:gridCol w:w="1417"/>
        <w:gridCol w:w="7797"/>
      </w:tblGrid>
      <w:tr w:rsidR="00EE7F9C" w:rsidRPr="0001336D" w14:paraId="567790A7" w14:textId="77777777" w:rsidTr="0046739B">
        <w:trPr>
          <w:trHeight w:val="385"/>
        </w:trPr>
        <w:tc>
          <w:tcPr>
            <w:tcW w:w="5841" w:type="dxa"/>
            <w:gridSpan w:val="2"/>
            <w:shd w:val="clear" w:color="auto" w:fill="auto"/>
            <w:vAlign w:val="center"/>
          </w:tcPr>
          <w:p w14:paraId="69B2C9D9" w14:textId="77777777" w:rsidR="00EE7F9C" w:rsidRPr="00397EF0" w:rsidRDefault="00EE7F9C" w:rsidP="00571E6D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b/>
                <w:color w:val="000000"/>
                <w:lang w:val="sv-SE"/>
              </w:rPr>
            </w:pPr>
            <w:r w:rsidRPr="00397EF0">
              <w:rPr>
                <w:b/>
                <w:color w:val="000000"/>
                <w:lang w:val="sv-SE"/>
              </w:rPr>
              <w:t>CHỦ ĐỀ</w:t>
            </w:r>
          </w:p>
        </w:tc>
        <w:tc>
          <w:tcPr>
            <w:tcW w:w="1417" w:type="dxa"/>
            <w:vAlign w:val="center"/>
          </w:tcPr>
          <w:p w14:paraId="0AF67DE6" w14:textId="4D17B1F0" w:rsidR="00EE7F9C" w:rsidRPr="00397EF0" w:rsidRDefault="00CD6A22" w:rsidP="00E84FEE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b/>
                <w:color w:val="000000"/>
                <w:lang w:val="sv-SE"/>
              </w:rPr>
            </w:pPr>
            <w:r w:rsidRPr="00397EF0">
              <w:rPr>
                <w:b/>
                <w:color w:val="000000"/>
                <w:lang w:val="sv-SE"/>
              </w:rPr>
              <w:t>MỨC ĐỘ</w:t>
            </w:r>
          </w:p>
        </w:tc>
        <w:tc>
          <w:tcPr>
            <w:tcW w:w="7797" w:type="dxa"/>
            <w:shd w:val="clear" w:color="auto" w:fill="auto"/>
            <w:vAlign w:val="center"/>
          </w:tcPr>
          <w:p w14:paraId="2D48A1E5" w14:textId="7C7FB74B" w:rsidR="009F38F0" w:rsidRPr="0001336D" w:rsidRDefault="00EE7F9C" w:rsidP="0001336D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b/>
                <w:color w:val="000000"/>
                <w:lang w:val="sv-SE"/>
              </w:rPr>
            </w:pPr>
            <w:r w:rsidRPr="00397EF0">
              <w:rPr>
                <w:b/>
                <w:color w:val="000000"/>
                <w:lang w:val="sv-SE"/>
              </w:rPr>
              <w:t>MÔ TẢ</w:t>
            </w:r>
          </w:p>
        </w:tc>
      </w:tr>
      <w:tr w:rsidR="00FF615E" w:rsidRPr="00EA109F" w14:paraId="0D993A1B" w14:textId="77777777" w:rsidTr="00E552F9">
        <w:trPr>
          <w:trHeight w:val="590"/>
        </w:trPr>
        <w:tc>
          <w:tcPr>
            <w:tcW w:w="1418" w:type="dxa"/>
            <w:vMerge w:val="restart"/>
            <w:shd w:val="clear" w:color="auto" w:fill="auto"/>
            <w:vAlign w:val="center"/>
          </w:tcPr>
          <w:p w14:paraId="415A8070" w14:textId="5B254D1E" w:rsidR="00FF615E" w:rsidRPr="00397EF0" w:rsidRDefault="00FF615E" w:rsidP="001C45D4">
            <w:pPr>
              <w:spacing w:before="60" w:after="60"/>
              <w:jc w:val="center"/>
              <w:rPr>
                <w:b/>
                <w:lang w:val="sv-SE"/>
              </w:rPr>
            </w:pPr>
            <w:r w:rsidRPr="00397EF0">
              <w:rPr>
                <w:b/>
                <w:lang w:val="sv-SE"/>
              </w:rPr>
              <w:t>Hàm số lượng giác và phương trình lượng giác</w:t>
            </w:r>
          </w:p>
        </w:tc>
        <w:tc>
          <w:tcPr>
            <w:tcW w:w="4423" w:type="dxa"/>
            <w:vMerge w:val="restar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27D40154" w14:textId="388407BE" w:rsidR="00FF615E" w:rsidRPr="00397EF0" w:rsidRDefault="00FF615E" w:rsidP="008922C9">
            <w:pPr>
              <w:spacing w:before="60" w:after="60"/>
              <w:jc w:val="center"/>
            </w:pPr>
            <w:r w:rsidRPr="00397EF0">
              <w:t>Hàm số lượng giác</w:t>
            </w:r>
          </w:p>
        </w:tc>
        <w:tc>
          <w:tcPr>
            <w:tcW w:w="1417" w:type="dxa"/>
            <w:vAlign w:val="center"/>
          </w:tcPr>
          <w:p w14:paraId="47DAC84B" w14:textId="77777777" w:rsidR="00FF615E" w:rsidRPr="00397EF0" w:rsidRDefault="00FF615E" w:rsidP="00571E6D">
            <w:pPr>
              <w:rPr>
                <w:i/>
                <w:color w:val="00B050"/>
                <w:lang w:val="sv-SE"/>
              </w:rPr>
            </w:pPr>
          </w:p>
          <w:p w14:paraId="30FC5545" w14:textId="6205A2D8" w:rsidR="00FF615E" w:rsidRPr="00397EF0" w:rsidRDefault="00FF615E" w:rsidP="00433876">
            <w:pPr>
              <w:rPr>
                <w:color w:val="00B050"/>
                <w:lang w:val="sv-SE"/>
              </w:rPr>
            </w:pPr>
            <w:r w:rsidRPr="00397EF0">
              <w:rPr>
                <w:i/>
                <w:color w:val="00B050"/>
                <w:lang w:val="sv-SE"/>
              </w:rPr>
              <w:t>Nhận biết:</w:t>
            </w:r>
            <w:r w:rsidRPr="00397EF0">
              <w:rPr>
                <w:color w:val="00B050"/>
                <w:lang w:val="sv-SE"/>
              </w:rPr>
              <w:t xml:space="preserve"> </w:t>
            </w:r>
            <w:bookmarkStart w:id="1" w:name="_GoBack"/>
            <w:bookmarkEnd w:id="1"/>
          </w:p>
        </w:tc>
        <w:tc>
          <w:tcPr>
            <w:tcW w:w="7797" w:type="dxa"/>
            <w:shd w:val="clear" w:color="auto" w:fill="auto"/>
            <w:vAlign w:val="center"/>
          </w:tcPr>
          <w:p w14:paraId="5B60047E" w14:textId="1979ADC8" w:rsidR="00FF615E" w:rsidRPr="00397EF0" w:rsidRDefault="00F01A41" w:rsidP="00571E6D">
            <w:pPr>
              <w:rPr>
                <w:lang w:val="sv-SE"/>
              </w:rPr>
            </w:pPr>
            <w:r w:rsidRPr="00397EF0">
              <w:rPr>
                <w:lang w:val="sv-SE"/>
              </w:rPr>
              <w:t>- Nhận biết được: tập xác định; tập giá trị;</w:t>
            </w:r>
            <w:r w:rsidR="00FF615E" w:rsidRPr="00397EF0">
              <w:rPr>
                <w:lang w:val="sv-SE"/>
              </w:rPr>
              <w:t xml:space="preserve"> tính chẵn, lẻ</w:t>
            </w:r>
            <w:r w:rsidR="00B637D2">
              <w:rPr>
                <w:lang w:val="sv-SE"/>
              </w:rPr>
              <w:t xml:space="preserve"> </w:t>
            </w:r>
            <w:r w:rsidR="00FF615E" w:rsidRPr="00397EF0">
              <w:rPr>
                <w:lang w:val="sv-SE"/>
              </w:rPr>
              <w:t xml:space="preserve">của các hàm số </w:t>
            </w:r>
            <w:r w:rsidR="00FF615E" w:rsidRPr="00397EF0">
              <w:rPr>
                <w:position w:val="-10"/>
              </w:rPr>
              <w:object w:dxaOrig="940" w:dyaOrig="320" w14:anchorId="79E4603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6.95pt;height:15.65pt" o:ole="">
                  <v:imagedata r:id="rId9" o:title=""/>
                </v:shape>
                <o:OLEObject Type="Embed" ProgID="Equation.DSMT4" ShapeID="_x0000_i1025" DrawAspect="Content" ObjectID="_1699962594" r:id="rId10"/>
              </w:object>
            </w:r>
            <w:r w:rsidR="00FF615E" w:rsidRPr="00397EF0">
              <w:rPr>
                <w:lang w:val="sv-SE"/>
              </w:rPr>
              <w:t xml:space="preserve"> </w:t>
            </w:r>
            <w:r w:rsidR="00FF615E" w:rsidRPr="00397EF0">
              <w:rPr>
                <w:position w:val="-10"/>
              </w:rPr>
              <w:object w:dxaOrig="980" w:dyaOrig="260" w14:anchorId="494CECD6">
                <v:shape id="_x0000_i1026" type="#_x0000_t75" style="width:48.85pt;height:12.5pt" o:ole="">
                  <v:imagedata r:id="rId11" o:title=""/>
                </v:shape>
                <o:OLEObject Type="Embed" ProgID="Equation.DSMT4" ShapeID="_x0000_i1026" DrawAspect="Content" ObjectID="_1699962595" r:id="rId12"/>
              </w:object>
            </w:r>
            <w:r w:rsidR="00FF615E" w:rsidRPr="00397EF0">
              <w:rPr>
                <w:lang w:val="sv-SE"/>
              </w:rPr>
              <w:t xml:space="preserve"> </w:t>
            </w:r>
            <w:r w:rsidR="00FF615E" w:rsidRPr="00397EF0">
              <w:rPr>
                <w:position w:val="-10"/>
              </w:rPr>
              <w:object w:dxaOrig="980" w:dyaOrig="300" w14:anchorId="27269E24">
                <v:shape id="_x0000_i1027" type="#_x0000_t75" style="width:48.85pt;height:15.05pt" o:ole="">
                  <v:imagedata r:id="rId13" o:title=""/>
                </v:shape>
                <o:OLEObject Type="Embed" ProgID="Equation.DSMT4" ShapeID="_x0000_i1027" DrawAspect="Content" ObjectID="_1699962596" r:id="rId14"/>
              </w:object>
            </w:r>
            <w:r w:rsidR="00FF615E" w:rsidRPr="00397EF0">
              <w:rPr>
                <w:lang w:val="sv-SE"/>
              </w:rPr>
              <w:t xml:space="preserve"> </w:t>
            </w:r>
            <w:r w:rsidR="00FF615E" w:rsidRPr="00397EF0">
              <w:rPr>
                <w:position w:val="-10"/>
              </w:rPr>
              <w:object w:dxaOrig="940" w:dyaOrig="300" w14:anchorId="0F8DA119">
                <v:shape id="_x0000_i1028" type="#_x0000_t75" style="width:46.95pt;height:15.05pt" o:ole="">
                  <v:imagedata r:id="rId15" o:title=""/>
                </v:shape>
                <o:OLEObject Type="Embed" ProgID="Equation.DSMT4" ShapeID="_x0000_i1028" DrawAspect="Content" ObjectID="_1699962597" r:id="rId16"/>
              </w:object>
            </w:r>
          </w:p>
        </w:tc>
      </w:tr>
      <w:tr w:rsidR="00FF615E" w:rsidRPr="00EA109F" w14:paraId="003D01F7" w14:textId="77777777" w:rsidTr="00433876">
        <w:trPr>
          <w:trHeight w:val="415"/>
        </w:trPr>
        <w:tc>
          <w:tcPr>
            <w:tcW w:w="1418" w:type="dxa"/>
            <w:vMerge/>
            <w:shd w:val="clear" w:color="auto" w:fill="auto"/>
            <w:vAlign w:val="center"/>
          </w:tcPr>
          <w:p w14:paraId="6DD9775A" w14:textId="39B64B0A" w:rsidR="00FF615E" w:rsidRPr="00397EF0" w:rsidRDefault="00FF615E" w:rsidP="001C45D4">
            <w:pPr>
              <w:spacing w:before="60" w:after="60"/>
              <w:jc w:val="center"/>
              <w:rPr>
                <w:b/>
                <w:lang w:val="sv-SE"/>
              </w:rPr>
            </w:pPr>
          </w:p>
        </w:tc>
        <w:tc>
          <w:tcPr>
            <w:tcW w:w="4423" w:type="dxa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AC49C2C" w14:textId="77777777" w:rsidR="00FF615E" w:rsidRPr="00397EF0" w:rsidRDefault="00FF615E" w:rsidP="00571E6D">
            <w:pPr>
              <w:spacing w:before="60" w:after="60"/>
              <w:rPr>
                <w:lang w:val="sv-SE"/>
              </w:rPr>
            </w:pPr>
          </w:p>
        </w:tc>
        <w:tc>
          <w:tcPr>
            <w:tcW w:w="1417" w:type="dxa"/>
            <w:vAlign w:val="center"/>
          </w:tcPr>
          <w:p w14:paraId="73A83426" w14:textId="04ADC54A" w:rsidR="00FF615E" w:rsidRPr="00397EF0" w:rsidRDefault="00FF615E" w:rsidP="00571E6D">
            <w:pPr>
              <w:autoSpaceDE w:val="0"/>
              <w:autoSpaceDN w:val="0"/>
              <w:adjustRightInd w:val="0"/>
              <w:spacing w:before="60" w:after="60"/>
              <w:rPr>
                <w:i/>
                <w:lang w:val="sv-SE"/>
              </w:rPr>
            </w:pPr>
            <w:r w:rsidRPr="00397EF0">
              <w:rPr>
                <w:i/>
                <w:lang w:val="sv-SE"/>
              </w:rPr>
              <w:t xml:space="preserve">Thông hiểu: </w:t>
            </w:r>
          </w:p>
        </w:tc>
        <w:tc>
          <w:tcPr>
            <w:tcW w:w="7797" w:type="dxa"/>
            <w:shd w:val="clear" w:color="auto" w:fill="auto"/>
            <w:vAlign w:val="center"/>
          </w:tcPr>
          <w:p w14:paraId="16E592CA" w14:textId="7EFCE16D" w:rsidR="00FF615E" w:rsidRPr="00397EF0" w:rsidRDefault="00FF615E" w:rsidP="00B637D2">
            <w:pPr>
              <w:rPr>
                <w:lang w:val="sv-SE"/>
              </w:rPr>
            </w:pPr>
            <w:r w:rsidRPr="00397EF0">
              <w:rPr>
                <w:b/>
                <w:bCs/>
                <w:lang w:val="sv-SE"/>
              </w:rPr>
              <w:t>-</w:t>
            </w:r>
            <w:r w:rsidRPr="00397EF0">
              <w:rPr>
                <w:lang w:val="sv-SE"/>
              </w:rPr>
              <w:t xml:space="preserve"> Xác định được giá trị lớn nhất, giá trị nhỏ nhất của các hàm số bậc nhất đối với một HSLG</w:t>
            </w:r>
            <w:r w:rsidR="00B637D2">
              <w:rPr>
                <w:lang w:val="sv-SE"/>
              </w:rPr>
              <w:t>.</w:t>
            </w:r>
          </w:p>
        </w:tc>
      </w:tr>
      <w:tr w:rsidR="00FF615E" w:rsidRPr="00EA109F" w14:paraId="76A22088" w14:textId="77777777" w:rsidTr="00433876">
        <w:trPr>
          <w:trHeight w:val="706"/>
        </w:trPr>
        <w:tc>
          <w:tcPr>
            <w:tcW w:w="1418" w:type="dxa"/>
            <w:vMerge/>
            <w:shd w:val="clear" w:color="auto" w:fill="auto"/>
            <w:vAlign w:val="center"/>
          </w:tcPr>
          <w:p w14:paraId="099498D6" w14:textId="1E9545D9" w:rsidR="00FF615E" w:rsidRPr="00397EF0" w:rsidRDefault="00FF615E" w:rsidP="001C45D4">
            <w:pPr>
              <w:spacing w:before="60" w:after="60"/>
              <w:jc w:val="center"/>
              <w:rPr>
                <w:bCs/>
                <w:lang w:val="sv-SE"/>
              </w:rPr>
            </w:pPr>
          </w:p>
        </w:tc>
        <w:tc>
          <w:tcPr>
            <w:tcW w:w="4423" w:type="dxa"/>
            <w:vMerge w:val="restart"/>
            <w:shd w:val="clear" w:color="auto" w:fill="auto"/>
            <w:vAlign w:val="center"/>
          </w:tcPr>
          <w:p w14:paraId="4A56D99A" w14:textId="0B9A740C" w:rsidR="00FF615E" w:rsidRPr="00397EF0" w:rsidRDefault="00FF615E" w:rsidP="008922C9">
            <w:pPr>
              <w:spacing w:before="60" w:after="60"/>
              <w:jc w:val="center"/>
              <w:rPr>
                <w:bCs/>
                <w:lang w:val="sv-SE"/>
              </w:rPr>
            </w:pPr>
            <w:r w:rsidRPr="00397EF0">
              <w:rPr>
                <w:lang w:val="sv-SE"/>
              </w:rPr>
              <w:t>Phương trình lượng giác cơ bản</w:t>
            </w:r>
          </w:p>
        </w:tc>
        <w:tc>
          <w:tcPr>
            <w:tcW w:w="1417" w:type="dxa"/>
            <w:vAlign w:val="center"/>
          </w:tcPr>
          <w:p w14:paraId="00E6C0D7" w14:textId="52656ECF" w:rsidR="00FF615E" w:rsidRPr="00397EF0" w:rsidRDefault="00FF615E" w:rsidP="00571E6D">
            <w:pPr>
              <w:autoSpaceDE w:val="0"/>
              <w:autoSpaceDN w:val="0"/>
              <w:adjustRightInd w:val="0"/>
              <w:spacing w:before="60" w:after="60"/>
              <w:rPr>
                <w:i/>
                <w:color w:val="00B050"/>
                <w:lang w:val="sv-SE"/>
              </w:rPr>
            </w:pPr>
            <w:r w:rsidRPr="00397EF0">
              <w:rPr>
                <w:i/>
                <w:color w:val="00B050"/>
                <w:lang w:val="sv-SE"/>
              </w:rPr>
              <w:t xml:space="preserve">Nhận biết: </w:t>
            </w:r>
          </w:p>
        </w:tc>
        <w:tc>
          <w:tcPr>
            <w:tcW w:w="7797" w:type="dxa"/>
            <w:shd w:val="clear" w:color="auto" w:fill="auto"/>
            <w:vAlign w:val="center"/>
          </w:tcPr>
          <w:p w14:paraId="23D28123" w14:textId="77777777" w:rsidR="00FF615E" w:rsidRPr="00397EF0" w:rsidRDefault="00FF615E" w:rsidP="00157C66">
            <w:pPr>
              <w:rPr>
                <w:lang w:val="sv-SE"/>
              </w:rPr>
            </w:pPr>
            <w:r w:rsidRPr="00397EF0">
              <w:rPr>
                <w:lang w:val="sv-SE"/>
              </w:rPr>
              <w:t xml:space="preserve">- Biết công thức nghiệm của các phương trình lượng giác cơ bản </w:t>
            </w:r>
            <w:r w:rsidRPr="00397EF0">
              <w:rPr>
                <w:position w:val="-10"/>
              </w:rPr>
              <w:object w:dxaOrig="980" w:dyaOrig="320" w14:anchorId="220AF94B">
                <v:shape id="_x0000_i1029" type="#_x0000_t75" style="width:48.85pt;height:15.65pt" o:ole="">
                  <v:imagedata r:id="rId17" o:title=""/>
                </v:shape>
                <o:OLEObject Type="Embed" ProgID="Equation.DSMT4" ShapeID="_x0000_i1029" DrawAspect="Content" ObjectID="_1699962598" r:id="rId18"/>
              </w:object>
            </w:r>
            <w:r w:rsidRPr="00397EF0">
              <w:rPr>
                <w:lang w:val="sv-SE"/>
              </w:rPr>
              <w:t xml:space="preserve"> </w:t>
            </w:r>
            <w:r w:rsidRPr="00397EF0">
              <w:rPr>
                <w:position w:val="-10"/>
              </w:rPr>
              <w:object w:dxaOrig="1020" w:dyaOrig="260" w14:anchorId="1A0A898A">
                <v:shape id="_x0000_i1030" type="#_x0000_t75" style="width:50.7pt;height:12.5pt" o:ole="">
                  <v:imagedata r:id="rId19" o:title=""/>
                </v:shape>
                <o:OLEObject Type="Embed" ProgID="Equation.DSMT4" ShapeID="_x0000_i1030" DrawAspect="Content" ObjectID="_1699962599" r:id="rId20"/>
              </w:object>
            </w:r>
            <w:r w:rsidRPr="00397EF0">
              <w:rPr>
                <w:lang w:val="sv-SE"/>
              </w:rPr>
              <w:t xml:space="preserve"> </w:t>
            </w:r>
            <w:r w:rsidRPr="00397EF0">
              <w:rPr>
                <w:position w:val="-6"/>
              </w:rPr>
              <w:object w:dxaOrig="960" w:dyaOrig="260" w14:anchorId="214B3E10">
                <v:shape id="_x0000_i1031" type="#_x0000_t75" style="width:48.2pt;height:12.5pt" o:ole="">
                  <v:imagedata r:id="rId21" o:title=""/>
                </v:shape>
                <o:OLEObject Type="Embed" ProgID="Equation.DSMT4" ShapeID="_x0000_i1031" DrawAspect="Content" ObjectID="_1699962600" r:id="rId22"/>
              </w:object>
            </w:r>
            <w:r w:rsidRPr="00397EF0">
              <w:rPr>
                <w:lang w:val="sv-SE"/>
              </w:rPr>
              <w:t xml:space="preserve"> và </w:t>
            </w:r>
            <w:r w:rsidRPr="00397EF0">
              <w:rPr>
                <w:position w:val="-6"/>
              </w:rPr>
              <w:object w:dxaOrig="980" w:dyaOrig="260" w14:anchorId="5E98B7DD">
                <v:shape id="_x0000_i1032" type="#_x0000_t75" style="width:48.85pt;height:12.5pt" o:ole="">
                  <v:imagedata r:id="rId23" o:title=""/>
                </v:shape>
                <o:OLEObject Type="Embed" ProgID="Equation.DSMT4" ShapeID="_x0000_i1032" DrawAspect="Content" ObjectID="_1699962601" r:id="rId24"/>
              </w:object>
            </w:r>
          </w:p>
          <w:p w14:paraId="2F80AE0E" w14:textId="71404B12" w:rsidR="00FF615E" w:rsidRPr="00397EF0" w:rsidRDefault="00FF615E" w:rsidP="00157C66">
            <w:pPr>
              <w:rPr>
                <w:lang w:val="sv-SE"/>
              </w:rPr>
            </w:pPr>
            <w:r w:rsidRPr="00397EF0">
              <w:rPr>
                <w:lang w:val="sv-SE"/>
              </w:rPr>
              <w:t>- Nhận biết được điều kiện có nghiệm của các phương trình lượng giác cơ bản.</w:t>
            </w:r>
          </w:p>
        </w:tc>
      </w:tr>
      <w:tr w:rsidR="00FF615E" w:rsidRPr="00EA109F" w14:paraId="4BEC0B30" w14:textId="77777777" w:rsidTr="00433876">
        <w:trPr>
          <w:trHeight w:val="545"/>
        </w:trPr>
        <w:tc>
          <w:tcPr>
            <w:tcW w:w="1418" w:type="dxa"/>
            <w:vMerge/>
            <w:shd w:val="clear" w:color="auto" w:fill="auto"/>
            <w:vAlign w:val="center"/>
          </w:tcPr>
          <w:p w14:paraId="4799B266" w14:textId="77777777" w:rsidR="00FF615E" w:rsidRPr="00397EF0" w:rsidRDefault="00FF615E" w:rsidP="001C45D4">
            <w:pPr>
              <w:spacing w:before="60" w:after="60"/>
              <w:jc w:val="center"/>
              <w:rPr>
                <w:bCs/>
                <w:lang w:val="sv-SE"/>
              </w:rPr>
            </w:pPr>
          </w:p>
        </w:tc>
        <w:tc>
          <w:tcPr>
            <w:tcW w:w="442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5DBDD5" w14:textId="77777777" w:rsidR="00FF615E" w:rsidRPr="00397EF0" w:rsidRDefault="00FF615E" w:rsidP="00157C66">
            <w:pPr>
              <w:spacing w:before="60" w:after="60"/>
              <w:rPr>
                <w:lang w:val="sv-SE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1D4878DC" w14:textId="1F117F0F" w:rsidR="00FF615E" w:rsidRPr="00397EF0" w:rsidRDefault="00FF615E" w:rsidP="00157C66">
            <w:pPr>
              <w:autoSpaceDE w:val="0"/>
              <w:autoSpaceDN w:val="0"/>
              <w:adjustRightInd w:val="0"/>
              <w:spacing w:before="60" w:after="60"/>
              <w:rPr>
                <w:i/>
                <w:color w:val="00B050"/>
                <w:lang w:val="sv-SE"/>
              </w:rPr>
            </w:pPr>
            <w:r w:rsidRPr="00397EF0">
              <w:rPr>
                <w:i/>
                <w:lang w:val="sv-SE"/>
              </w:rPr>
              <w:t xml:space="preserve">Thông hiểu: </w:t>
            </w:r>
          </w:p>
        </w:tc>
        <w:tc>
          <w:tcPr>
            <w:tcW w:w="77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FF5F067" w14:textId="5D13C7F4" w:rsidR="00EA109F" w:rsidRDefault="00FF615E" w:rsidP="00EA109F">
            <w:pPr>
              <w:rPr>
                <w:lang w:val="sv-SE"/>
              </w:rPr>
            </w:pPr>
            <w:r w:rsidRPr="00397EF0">
              <w:rPr>
                <w:lang w:val="sv-SE"/>
              </w:rPr>
              <w:t xml:space="preserve"> - </w:t>
            </w:r>
            <w:r w:rsidR="00EA109F">
              <w:rPr>
                <w:lang w:val="sv-SE"/>
              </w:rPr>
              <w:t>Giải được phương trình lượng giác cơ bản.</w:t>
            </w:r>
          </w:p>
          <w:p w14:paraId="005159BB" w14:textId="70BB50B3" w:rsidR="00FF615E" w:rsidRPr="00397EF0" w:rsidRDefault="00EA109F" w:rsidP="00EA109F">
            <w:pPr>
              <w:rPr>
                <w:lang w:val="sv-SE"/>
              </w:rPr>
            </w:pPr>
            <w:r>
              <w:rPr>
                <w:lang w:val="sv-SE"/>
              </w:rPr>
              <w:t xml:space="preserve">- </w:t>
            </w:r>
            <w:r w:rsidR="00FF615E" w:rsidRPr="00397EF0">
              <w:rPr>
                <w:lang w:val="sv-SE"/>
              </w:rPr>
              <w:t>Xác định được số nghiệm của một  phương trình lượng giác cơ bản trên một khoảng/ đoạn cho trước.</w:t>
            </w:r>
          </w:p>
        </w:tc>
      </w:tr>
      <w:tr w:rsidR="00055EF1" w:rsidRPr="00EA109F" w14:paraId="51FD1D7D" w14:textId="77777777" w:rsidTr="0046739B">
        <w:trPr>
          <w:trHeight w:val="756"/>
        </w:trPr>
        <w:tc>
          <w:tcPr>
            <w:tcW w:w="1418" w:type="dxa"/>
            <w:vMerge/>
            <w:shd w:val="clear" w:color="auto" w:fill="auto"/>
            <w:vAlign w:val="center"/>
          </w:tcPr>
          <w:p w14:paraId="6F74D0F5" w14:textId="77777777" w:rsidR="00055EF1" w:rsidRPr="00397EF0" w:rsidRDefault="00055EF1" w:rsidP="001C45D4">
            <w:pPr>
              <w:spacing w:before="60" w:after="60"/>
              <w:jc w:val="center"/>
              <w:rPr>
                <w:bCs/>
                <w:lang w:val="sv-SE"/>
              </w:rPr>
            </w:pPr>
          </w:p>
        </w:tc>
        <w:tc>
          <w:tcPr>
            <w:tcW w:w="4423" w:type="dxa"/>
            <w:vMerge w:val="restart"/>
            <w:shd w:val="clear" w:color="auto" w:fill="auto"/>
            <w:vAlign w:val="center"/>
          </w:tcPr>
          <w:p w14:paraId="6F813406" w14:textId="684C6E32" w:rsidR="00055EF1" w:rsidRPr="00397EF0" w:rsidRDefault="00055EF1" w:rsidP="008922C9">
            <w:pPr>
              <w:spacing w:before="60" w:after="60"/>
              <w:jc w:val="center"/>
              <w:rPr>
                <w:lang w:val="sv-SE"/>
              </w:rPr>
            </w:pPr>
            <w:r w:rsidRPr="00397EF0">
              <w:rPr>
                <w:lang w:val="sv-SE"/>
              </w:rPr>
              <w:t>Một số phương trình lượng giác thường gặp</w:t>
            </w:r>
          </w:p>
        </w:tc>
        <w:tc>
          <w:tcPr>
            <w:tcW w:w="1417" w:type="dxa"/>
            <w:vAlign w:val="center"/>
          </w:tcPr>
          <w:p w14:paraId="4AB5AF1C" w14:textId="73114FE0" w:rsidR="00055EF1" w:rsidRPr="00397EF0" w:rsidRDefault="00055EF1" w:rsidP="00720CE3">
            <w:pPr>
              <w:autoSpaceDE w:val="0"/>
              <w:autoSpaceDN w:val="0"/>
              <w:adjustRightInd w:val="0"/>
              <w:spacing w:before="60" w:after="60"/>
              <w:rPr>
                <w:i/>
                <w:lang w:val="sv-SE"/>
              </w:rPr>
            </w:pPr>
            <w:r w:rsidRPr="00397EF0">
              <w:rPr>
                <w:i/>
                <w:color w:val="00B050"/>
                <w:lang w:val="sv-SE"/>
              </w:rPr>
              <w:t>Nhận biết:</w:t>
            </w:r>
          </w:p>
        </w:tc>
        <w:tc>
          <w:tcPr>
            <w:tcW w:w="7797" w:type="dxa"/>
            <w:shd w:val="clear" w:color="auto" w:fill="auto"/>
            <w:vAlign w:val="center"/>
          </w:tcPr>
          <w:p w14:paraId="021A5EA5" w14:textId="77777777" w:rsidR="00055EF1" w:rsidRDefault="00055EF1" w:rsidP="00EA109F">
            <w:r w:rsidRPr="00397EF0">
              <w:rPr>
                <w:lang w:val="sv-SE"/>
              </w:rPr>
              <w:t xml:space="preserve">- Nhận biết được điều kiện có nghiệm (vô nghiệm) của phương trình </w:t>
            </w:r>
            <w:r w:rsidR="00EA109F" w:rsidRPr="00397EF0">
              <w:rPr>
                <w:lang w:val="sv-SE"/>
              </w:rPr>
              <w:t>dạng</w:t>
            </w:r>
            <w:r w:rsidR="00EA109F" w:rsidRPr="00397EF0">
              <w:rPr>
                <w:b/>
                <w:bCs/>
                <w:lang w:val="sv-SE"/>
              </w:rPr>
              <w:t xml:space="preserve"> </w:t>
            </w:r>
            <w:r w:rsidR="00EA109F" w:rsidRPr="00397EF0">
              <w:rPr>
                <w:position w:val="-6"/>
              </w:rPr>
              <w:object w:dxaOrig="1880" w:dyaOrig="279" w14:anchorId="32397D74">
                <v:shape id="_x0000_i1033" type="#_x0000_t75" style="width:93.9pt;height:14.4pt" o:ole="">
                  <v:imagedata r:id="rId25" o:title=""/>
                </v:shape>
                <o:OLEObject Type="Embed" ProgID="Equation.DSMT4" ShapeID="_x0000_i1033" DrawAspect="Content" ObjectID="_1699962602" r:id="rId26"/>
              </w:object>
            </w:r>
          </w:p>
          <w:p w14:paraId="370B926C" w14:textId="175F9DF3" w:rsidR="00EA109F" w:rsidRPr="00EA109F" w:rsidRDefault="00EA109F" w:rsidP="00EA109F">
            <w:pPr>
              <w:rPr>
                <w:lang w:val="sv-SE"/>
              </w:rPr>
            </w:pPr>
            <w:r w:rsidRPr="00397EF0">
              <w:rPr>
                <w:lang w:val="sv-SE"/>
              </w:rPr>
              <w:t>- Nhận biết được</w:t>
            </w:r>
            <w:r>
              <w:rPr>
                <w:lang w:val="sv-SE"/>
              </w:rPr>
              <w:t xml:space="preserve"> dạng phương trình bậc nhất, bậc hai đối với một HSLG.</w:t>
            </w:r>
          </w:p>
        </w:tc>
      </w:tr>
      <w:tr w:rsidR="00055EF1" w:rsidRPr="00EA109F" w14:paraId="70422821" w14:textId="77777777" w:rsidTr="00E552F9">
        <w:trPr>
          <w:trHeight w:val="288"/>
        </w:trPr>
        <w:tc>
          <w:tcPr>
            <w:tcW w:w="1418" w:type="dxa"/>
            <w:vMerge/>
            <w:shd w:val="clear" w:color="auto" w:fill="auto"/>
            <w:vAlign w:val="center"/>
          </w:tcPr>
          <w:p w14:paraId="6E3C595D" w14:textId="77777777" w:rsidR="00055EF1" w:rsidRPr="00397EF0" w:rsidRDefault="00055EF1" w:rsidP="001C45D4">
            <w:pPr>
              <w:spacing w:before="60" w:after="60"/>
              <w:jc w:val="center"/>
              <w:rPr>
                <w:bCs/>
                <w:lang w:val="sv-SE"/>
              </w:rPr>
            </w:pPr>
          </w:p>
        </w:tc>
        <w:tc>
          <w:tcPr>
            <w:tcW w:w="4423" w:type="dxa"/>
            <w:vMerge/>
            <w:shd w:val="clear" w:color="auto" w:fill="auto"/>
            <w:vAlign w:val="center"/>
          </w:tcPr>
          <w:p w14:paraId="1C3D2DE9" w14:textId="77777777" w:rsidR="00055EF1" w:rsidRPr="00397EF0" w:rsidRDefault="00055EF1" w:rsidP="00720CE3">
            <w:pPr>
              <w:spacing w:before="60" w:after="60"/>
              <w:rPr>
                <w:lang w:val="sv-SE"/>
              </w:rPr>
            </w:pPr>
          </w:p>
        </w:tc>
        <w:tc>
          <w:tcPr>
            <w:tcW w:w="1417" w:type="dxa"/>
            <w:vAlign w:val="center"/>
          </w:tcPr>
          <w:p w14:paraId="7217177D" w14:textId="5E6EE7DF" w:rsidR="00055EF1" w:rsidRPr="00397EF0" w:rsidRDefault="00055EF1" w:rsidP="00720CE3">
            <w:pPr>
              <w:autoSpaceDE w:val="0"/>
              <w:autoSpaceDN w:val="0"/>
              <w:adjustRightInd w:val="0"/>
              <w:spacing w:before="60" w:after="60"/>
              <w:rPr>
                <w:i/>
                <w:color w:val="00B050"/>
                <w:lang w:val="sv-SE"/>
              </w:rPr>
            </w:pPr>
            <w:r w:rsidRPr="00397EF0">
              <w:rPr>
                <w:i/>
                <w:lang w:val="sv-SE"/>
              </w:rPr>
              <w:t xml:space="preserve">Thông hiểu: </w:t>
            </w:r>
          </w:p>
        </w:tc>
        <w:tc>
          <w:tcPr>
            <w:tcW w:w="7797" w:type="dxa"/>
            <w:shd w:val="clear" w:color="auto" w:fill="auto"/>
            <w:vAlign w:val="center"/>
          </w:tcPr>
          <w:p w14:paraId="7AECFA10" w14:textId="4A3B1F8F" w:rsidR="00055EF1" w:rsidRPr="00397EF0" w:rsidRDefault="00055EF1" w:rsidP="00EA109F">
            <w:pPr>
              <w:rPr>
                <w:lang w:val="sv-SE"/>
              </w:rPr>
            </w:pPr>
            <w:r w:rsidRPr="00397EF0">
              <w:rPr>
                <w:lang w:val="sv-SE"/>
              </w:rPr>
              <w:t>- Giải được phương trình bậc nhất đối với một hàm số lượng giác.</w:t>
            </w:r>
          </w:p>
        </w:tc>
      </w:tr>
      <w:tr w:rsidR="00055EF1" w:rsidRPr="00EA109F" w14:paraId="6E3981B1" w14:textId="77777777" w:rsidTr="0046739B">
        <w:trPr>
          <w:trHeight w:val="484"/>
        </w:trPr>
        <w:tc>
          <w:tcPr>
            <w:tcW w:w="1418" w:type="dxa"/>
            <w:vMerge/>
            <w:shd w:val="clear" w:color="auto" w:fill="auto"/>
            <w:vAlign w:val="center"/>
          </w:tcPr>
          <w:p w14:paraId="7C2DF7ED" w14:textId="77777777" w:rsidR="00055EF1" w:rsidRPr="00397EF0" w:rsidRDefault="00055EF1" w:rsidP="001C45D4">
            <w:pPr>
              <w:spacing w:before="60" w:after="60"/>
              <w:jc w:val="center"/>
              <w:rPr>
                <w:bCs/>
                <w:lang w:val="sv-SE"/>
              </w:rPr>
            </w:pPr>
          </w:p>
        </w:tc>
        <w:tc>
          <w:tcPr>
            <w:tcW w:w="442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A8D4A51" w14:textId="77777777" w:rsidR="00055EF1" w:rsidRPr="00397EF0" w:rsidRDefault="00055EF1" w:rsidP="00FF615E">
            <w:pPr>
              <w:spacing w:before="60" w:after="60"/>
              <w:rPr>
                <w:lang w:val="sv-SE"/>
              </w:rPr>
            </w:pPr>
          </w:p>
        </w:tc>
        <w:tc>
          <w:tcPr>
            <w:tcW w:w="1417" w:type="dxa"/>
            <w:vAlign w:val="center"/>
          </w:tcPr>
          <w:p w14:paraId="6968CBC8" w14:textId="552CB3E3" w:rsidR="00055EF1" w:rsidRPr="00397EF0" w:rsidRDefault="00055EF1" w:rsidP="00FF615E">
            <w:pPr>
              <w:autoSpaceDE w:val="0"/>
              <w:autoSpaceDN w:val="0"/>
              <w:adjustRightInd w:val="0"/>
              <w:spacing w:before="60" w:after="60"/>
              <w:rPr>
                <w:i/>
                <w:lang w:val="sv-SE"/>
              </w:rPr>
            </w:pPr>
            <w:r w:rsidRPr="00397EF0">
              <w:rPr>
                <w:i/>
                <w:color w:val="6600FF"/>
                <w:lang w:val="sv-SE"/>
              </w:rPr>
              <w:t>Vận dụng:</w:t>
            </w:r>
          </w:p>
        </w:tc>
        <w:tc>
          <w:tcPr>
            <w:tcW w:w="7797" w:type="dxa"/>
            <w:shd w:val="clear" w:color="auto" w:fill="auto"/>
            <w:vAlign w:val="center"/>
          </w:tcPr>
          <w:p w14:paraId="5C56B0DA" w14:textId="63076347" w:rsidR="00055EF1" w:rsidRPr="00397EF0" w:rsidRDefault="00055EF1" w:rsidP="00FF615E">
            <w:pPr>
              <w:rPr>
                <w:lang w:val="sv-SE"/>
              </w:rPr>
            </w:pPr>
            <w:r w:rsidRPr="00397EF0">
              <w:rPr>
                <w:b/>
                <w:bCs/>
                <w:lang w:val="sv-SE"/>
              </w:rPr>
              <w:t>-</w:t>
            </w:r>
            <w:r w:rsidRPr="00397EF0">
              <w:rPr>
                <w:lang w:val="sv-SE"/>
              </w:rPr>
              <w:t xml:space="preserve"> Giải được phương trình dạng</w:t>
            </w:r>
            <w:r w:rsidRPr="00397EF0">
              <w:rPr>
                <w:b/>
                <w:bCs/>
                <w:lang w:val="sv-SE"/>
              </w:rPr>
              <w:t xml:space="preserve"> </w:t>
            </w:r>
            <w:r w:rsidRPr="00397EF0">
              <w:rPr>
                <w:position w:val="-6"/>
              </w:rPr>
              <w:object w:dxaOrig="1880" w:dyaOrig="279" w14:anchorId="60E56B6A">
                <v:shape id="_x0000_i1034" type="#_x0000_t75" style="width:93.9pt;height:14.4pt" o:ole="">
                  <v:imagedata r:id="rId25" o:title=""/>
                </v:shape>
                <o:OLEObject Type="Embed" ProgID="Equation.DSMT4" ShapeID="_x0000_i1034" DrawAspect="Content" ObjectID="_1699962603" r:id="rId27"/>
              </w:object>
            </w:r>
          </w:p>
          <w:p w14:paraId="745EA6FF" w14:textId="4010B1E8" w:rsidR="00055EF1" w:rsidRPr="00397EF0" w:rsidRDefault="00055EF1" w:rsidP="00EA109F">
            <w:pPr>
              <w:rPr>
                <w:lang w:val="sv-SE"/>
              </w:rPr>
            </w:pPr>
            <w:r w:rsidRPr="00397EF0">
              <w:rPr>
                <w:lang w:val="sv-SE"/>
              </w:rPr>
              <w:t>- Giải được phương trình bậc hai đối với một hàm số lượng giác.</w:t>
            </w:r>
          </w:p>
        </w:tc>
      </w:tr>
      <w:tr w:rsidR="00A144AF" w:rsidRPr="00EA109F" w14:paraId="06D70278" w14:textId="77777777" w:rsidTr="00E552F9">
        <w:trPr>
          <w:trHeight w:val="303"/>
        </w:trPr>
        <w:tc>
          <w:tcPr>
            <w:tcW w:w="1418" w:type="dxa"/>
            <w:vMerge w:val="restart"/>
            <w:shd w:val="clear" w:color="auto" w:fill="auto"/>
            <w:vAlign w:val="center"/>
          </w:tcPr>
          <w:p w14:paraId="72E5EE12" w14:textId="6AE8F8C2" w:rsidR="00A144AF" w:rsidRPr="00397EF0" w:rsidRDefault="00A144AF" w:rsidP="001C45D4">
            <w:pPr>
              <w:jc w:val="center"/>
              <w:rPr>
                <w:b/>
                <w:color w:val="000000"/>
                <w:lang w:val="sv-SE"/>
              </w:rPr>
            </w:pPr>
            <w:r w:rsidRPr="00397EF0">
              <w:rPr>
                <w:b/>
              </w:rPr>
              <w:t>Tổ hợp – Xác suất</w:t>
            </w:r>
          </w:p>
        </w:tc>
        <w:tc>
          <w:tcPr>
            <w:tcW w:w="4423" w:type="dxa"/>
            <w:vMerge w:val="restart"/>
            <w:shd w:val="clear" w:color="auto" w:fill="auto"/>
            <w:vAlign w:val="center"/>
          </w:tcPr>
          <w:p w14:paraId="79EB1EB3" w14:textId="314411F9" w:rsidR="00A144AF" w:rsidRPr="00397EF0" w:rsidRDefault="00A144AF" w:rsidP="00BA0655">
            <w:pPr>
              <w:jc w:val="center"/>
              <w:rPr>
                <w:lang w:val="sv-SE"/>
              </w:rPr>
            </w:pPr>
            <w:r w:rsidRPr="00397EF0">
              <w:t>Quy tắc đếm</w:t>
            </w:r>
          </w:p>
        </w:tc>
        <w:tc>
          <w:tcPr>
            <w:tcW w:w="1417" w:type="dxa"/>
            <w:vAlign w:val="center"/>
          </w:tcPr>
          <w:p w14:paraId="4C05A419" w14:textId="53F43CE5" w:rsidR="00A144AF" w:rsidRPr="00397EF0" w:rsidRDefault="00A144AF" w:rsidP="00BA0655">
            <w:pPr>
              <w:autoSpaceDE w:val="0"/>
              <w:autoSpaceDN w:val="0"/>
              <w:adjustRightInd w:val="0"/>
              <w:rPr>
                <w:color w:val="FF00FF"/>
                <w:lang w:val="sv-SE"/>
              </w:rPr>
            </w:pPr>
            <w:r w:rsidRPr="00397EF0">
              <w:rPr>
                <w:i/>
                <w:color w:val="00B050"/>
                <w:lang w:val="sv-SE"/>
              </w:rPr>
              <w:t>Nhận biết:</w:t>
            </w:r>
          </w:p>
        </w:tc>
        <w:tc>
          <w:tcPr>
            <w:tcW w:w="7797" w:type="dxa"/>
            <w:shd w:val="clear" w:color="auto" w:fill="auto"/>
            <w:vAlign w:val="center"/>
          </w:tcPr>
          <w:p w14:paraId="660CEAD4" w14:textId="3119E6D4" w:rsidR="00A144AF" w:rsidRPr="00397EF0" w:rsidRDefault="00A144AF" w:rsidP="00BA0655">
            <w:pPr>
              <w:rPr>
                <w:lang w:val="sv-SE"/>
              </w:rPr>
            </w:pPr>
            <w:r w:rsidRPr="00397EF0">
              <w:rPr>
                <w:b/>
                <w:bCs/>
                <w:lang w:val="sv-SE"/>
              </w:rPr>
              <w:t>-</w:t>
            </w:r>
            <w:r w:rsidR="00055EF1">
              <w:rPr>
                <w:lang w:val="sv-SE"/>
              </w:rPr>
              <w:t xml:space="preserve"> Biết được quy tắc cộng </w:t>
            </w:r>
            <w:r w:rsidRPr="00397EF0">
              <w:rPr>
                <w:lang w:val="sv-SE"/>
              </w:rPr>
              <w:t>.</w:t>
            </w:r>
          </w:p>
          <w:p w14:paraId="208AC5E7" w14:textId="1DE1F0CB" w:rsidR="00A144AF" w:rsidRPr="00397EF0" w:rsidRDefault="00A144AF" w:rsidP="00055EF1">
            <w:pPr>
              <w:autoSpaceDE w:val="0"/>
              <w:autoSpaceDN w:val="0"/>
              <w:adjustRightInd w:val="0"/>
              <w:rPr>
                <w:lang w:val="sv-SE"/>
              </w:rPr>
            </w:pPr>
            <w:r w:rsidRPr="00397EF0">
              <w:rPr>
                <w:b/>
                <w:bCs/>
                <w:lang w:val="sv-SE"/>
              </w:rPr>
              <w:t xml:space="preserve">- </w:t>
            </w:r>
            <w:r w:rsidR="00055EF1">
              <w:rPr>
                <w:lang w:val="sv-SE"/>
              </w:rPr>
              <w:t>Biết</w:t>
            </w:r>
            <w:r w:rsidRPr="00397EF0">
              <w:rPr>
                <w:lang w:val="sv-SE"/>
              </w:rPr>
              <w:t xml:space="preserve"> được </w:t>
            </w:r>
            <w:r w:rsidR="00055EF1">
              <w:rPr>
                <w:lang w:val="sv-SE"/>
              </w:rPr>
              <w:t>quy tắc nhân</w:t>
            </w:r>
            <w:r w:rsidR="00745797" w:rsidRPr="00397EF0">
              <w:rPr>
                <w:lang w:val="sv-SE"/>
              </w:rPr>
              <w:t>.</w:t>
            </w:r>
          </w:p>
        </w:tc>
      </w:tr>
      <w:tr w:rsidR="00A144AF" w:rsidRPr="00EA109F" w14:paraId="6F736791" w14:textId="77777777" w:rsidTr="00433876">
        <w:trPr>
          <w:trHeight w:val="297"/>
        </w:trPr>
        <w:tc>
          <w:tcPr>
            <w:tcW w:w="1418" w:type="dxa"/>
            <w:vMerge/>
            <w:shd w:val="clear" w:color="auto" w:fill="auto"/>
            <w:vAlign w:val="center"/>
          </w:tcPr>
          <w:p w14:paraId="1AEDF054" w14:textId="77777777" w:rsidR="00A144AF" w:rsidRPr="00397EF0" w:rsidRDefault="00A144AF" w:rsidP="001C45D4">
            <w:pPr>
              <w:jc w:val="center"/>
              <w:rPr>
                <w:b/>
                <w:lang w:val="sv-SE"/>
              </w:rPr>
            </w:pPr>
          </w:p>
        </w:tc>
        <w:tc>
          <w:tcPr>
            <w:tcW w:w="4423" w:type="dxa"/>
            <w:vMerge/>
            <w:shd w:val="clear" w:color="auto" w:fill="auto"/>
            <w:vAlign w:val="center"/>
          </w:tcPr>
          <w:p w14:paraId="35299557" w14:textId="77777777" w:rsidR="00A144AF" w:rsidRPr="00397EF0" w:rsidRDefault="00A144AF" w:rsidP="00BA0655">
            <w:pPr>
              <w:jc w:val="center"/>
              <w:rPr>
                <w:lang w:val="sv-SE"/>
              </w:rPr>
            </w:pPr>
          </w:p>
        </w:tc>
        <w:tc>
          <w:tcPr>
            <w:tcW w:w="1417" w:type="dxa"/>
            <w:vAlign w:val="center"/>
          </w:tcPr>
          <w:p w14:paraId="175307BF" w14:textId="15FA45D8" w:rsidR="00A144AF" w:rsidRPr="00397EF0" w:rsidRDefault="00A144AF" w:rsidP="00BA0655">
            <w:pPr>
              <w:autoSpaceDE w:val="0"/>
              <w:autoSpaceDN w:val="0"/>
              <w:adjustRightInd w:val="0"/>
              <w:rPr>
                <w:i/>
                <w:color w:val="00B050"/>
                <w:lang w:val="sv-SE"/>
              </w:rPr>
            </w:pPr>
            <w:r w:rsidRPr="00397EF0">
              <w:rPr>
                <w:i/>
                <w:lang w:val="sv-SE"/>
              </w:rPr>
              <w:t>Thông hiểu</w:t>
            </w:r>
            <w:r w:rsidRPr="00397EF0">
              <w:rPr>
                <w:lang w:val="sv-SE"/>
              </w:rPr>
              <w:t xml:space="preserve">: </w:t>
            </w:r>
          </w:p>
        </w:tc>
        <w:tc>
          <w:tcPr>
            <w:tcW w:w="7797" w:type="dxa"/>
            <w:shd w:val="clear" w:color="auto" w:fill="auto"/>
            <w:vAlign w:val="center"/>
          </w:tcPr>
          <w:p w14:paraId="675CD565" w14:textId="2AF12990" w:rsidR="00A144AF" w:rsidRPr="00397EF0" w:rsidRDefault="00A144AF" w:rsidP="00BA0655">
            <w:pPr>
              <w:rPr>
                <w:lang w:val="sv-SE"/>
              </w:rPr>
            </w:pPr>
            <w:r w:rsidRPr="00397EF0">
              <w:rPr>
                <w:lang w:val="sv-SE"/>
              </w:rPr>
              <w:t>- Hiểu và áp dụng được quy tắc cộng và quy tắc nhân vào giải các bài toán đơn giản.</w:t>
            </w:r>
          </w:p>
        </w:tc>
      </w:tr>
      <w:tr w:rsidR="00A144AF" w:rsidRPr="00EA109F" w14:paraId="78E531F3" w14:textId="77777777" w:rsidTr="0046739B">
        <w:trPr>
          <w:trHeight w:val="490"/>
        </w:trPr>
        <w:tc>
          <w:tcPr>
            <w:tcW w:w="1418" w:type="dxa"/>
            <w:vMerge/>
            <w:shd w:val="clear" w:color="auto" w:fill="auto"/>
            <w:vAlign w:val="center"/>
          </w:tcPr>
          <w:p w14:paraId="39B58960" w14:textId="77777777" w:rsidR="00A144AF" w:rsidRPr="00397EF0" w:rsidRDefault="00A144AF" w:rsidP="001C45D4">
            <w:pPr>
              <w:jc w:val="center"/>
              <w:rPr>
                <w:b/>
                <w:color w:val="000000"/>
                <w:lang w:val="sv-SE"/>
              </w:rPr>
            </w:pPr>
          </w:p>
        </w:tc>
        <w:tc>
          <w:tcPr>
            <w:tcW w:w="4423" w:type="dxa"/>
            <w:vMerge w:val="restart"/>
            <w:shd w:val="clear" w:color="auto" w:fill="auto"/>
            <w:vAlign w:val="center"/>
          </w:tcPr>
          <w:p w14:paraId="046409CF" w14:textId="4279CDAF" w:rsidR="00A144AF" w:rsidRPr="00397EF0" w:rsidRDefault="00A144AF" w:rsidP="000C55C6">
            <w:pPr>
              <w:jc w:val="center"/>
              <w:rPr>
                <w:b/>
                <w:color w:val="000000"/>
                <w:lang w:val="sv-SE"/>
              </w:rPr>
            </w:pPr>
            <w:r w:rsidRPr="00397EF0">
              <w:rPr>
                <w:lang w:val="sv-SE"/>
              </w:rPr>
              <w:t>Hoán vị - Chỉnh hợp - Tổ hợp</w:t>
            </w:r>
          </w:p>
        </w:tc>
        <w:tc>
          <w:tcPr>
            <w:tcW w:w="1417" w:type="dxa"/>
            <w:vAlign w:val="center"/>
          </w:tcPr>
          <w:p w14:paraId="0CD90D30" w14:textId="77777777" w:rsidR="00A144AF" w:rsidRPr="00397EF0" w:rsidRDefault="00A144AF" w:rsidP="00BA0655">
            <w:pPr>
              <w:autoSpaceDE w:val="0"/>
              <w:autoSpaceDN w:val="0"/>
              <w:adjustRightInd w:val="0"/>
              <w:rPr>
                <w:color w:val="00B050"/>
                <w:lang w:val="sv-SE"/>
              </w:rPr>
            </w:pPr>
            <w:r w:rsidRPr="00397EF0">
              <w:rPr>
                <w:i/>
                <w:color w:val="00B050"/>
                <w:lang w:val="sv-SE"/>
              </w:rPr>
              <w:t>Nhận biết</w:t>
            </w:r>
            <w:r w:rsidRPr="00397EF0">
              <w:rPr>
                <w:color w:val="00B050"/>
                <w:lang w:val="sv-SE"/>
              </w:rPr>
              <w:t xml:space="preserve">: </w:t>
            </w:r>
          </w:p>
        </w:tc>
        <w:tc>
          <w:tcPr>
            <w:tcW w:w="7797" w:type="dxa"/>
            <w:shd w:val="clear" w:color="auto" w:fill="auto"/>
            <w:vAlign w:val="center"/>
          </w:tcPr>
          <w:p w14:paraId="6F7F1212" w14:textId="0FD0DC8B" w:rsidR="00A144AF" w:rsidRPr="00397EF0" w:rsidRDefault="00A144AF" w:rsidP="00745797">
            <w:pPr>
              <w:rPr>
                <w:b/>
                <w:bCs/>
                <w:lang w:val="sv-SE"/>
              </w:rPr>
            </w:pPr>
            <w:r w:rsidRPr="00397EF0">
              <w:rPr>
                <w:lang w:val="sv-SE"/>
              </w:rPr>
              <w:t>- Biết được</w:t>
            </w:r>
            <w:r w:rsidR="00745797" w:rsidRPr="00397EF0">
              <w:rPr>
                <w:lang w:val="sv-SE"/>
              </w:rPr>
              <w:t xml:space="preserve"> khái niệm</w:t>
            </w:r>
            <w:r w:rsidRPr="00397EF0">
              <w:rPr>
                <w:lang w:val="sv-SE"/>
              </w:rPr>
              <w:t xml:space="preserve"> hoán vị, chỉnh hợp, tổ hợp; các công thức tính số hoán vị của n phần tử, số chỉnh hợp, tổ hợp chập k của n phần tử</w:t>
            </w:r>
            <w:r w:rsidR="00745797" w:rsidRPr="00397EF0">
              <w:rPr>
                <w:lang w:val="sv-SE"/>
              </w:rPr>
              <w:t>.</w:t>
            </w:r>
          </w:p>
        </w:tc>
      </w:tr>
      <w:tr w:rsidR="00A144AF" w:rsidRPr="00EA109F" w14:paraId="60BF299B" w14:textId="77777777" w:rsidTr="0046739B">
        <w:trPr>
          <w:trHeight w:val="412"/>
        </w:trPr>
        <w:tc>
          <w:tcPr>
            <w:tcW w:w="1418" w:type="dxa"/>
            <w:vMerge/>
            <w:shd w:val="clear" w:color="auto" w:fill="auto"/>
            <w:vAlign w:val="center"/>
          </w:tcPr>
          <w:p w14:paraId="0BBA2966" w14:textId="62D17C94" w:rsidR="00A144AF" w:rsidRPr="00397EF0" w:rsidRDefault="00A144AF" w:rsidP="001C45D4">
            <w:pPr>
              <w:jc w:val="center"/>
              <w:rPr>
                <w:b/>
                <w:lang w:val="sv-SE"/>
              </w:rPr>
            </w:pPr>
          </w:p>
        </w:tc>
        <w:tc>
          <w:tcPr>
            <w:tcW w:w="4423" w:type="dxa"/>
            <w:vMerge/>
            <w:shd w:val="clear" w:color="auto" w:fill="auto"/>
            <w:vAlign w:val="center"/>
          </w:tcPr>
          <w:p w14:paraId="7FD2D3BD" w14:textId="77777777" w:rsidR="00A144AF" w:rsidRPr="00397EF0" w:rsidRDefault="00A144AF" w:rsidP="00BA0655">
            <w:pPr>
              <w:rPr>
                <w:b/>
                <w:lang w:val="sv-SE"/>
              </w:rPr>
            </w:pPr>
          </w:p>
        </w:tc>
        <w:tc>
          <w:tcPr>
            <w:tcW w:w="1417" w:type="dxa"/>
            <w:vAlign w:val="center"/>
          </w:tcPr>
          <w:p w14:paraId="561207DF" w14:textId="77777777" w:rsidR="00A144AF" w:rsidRPr="00397EF0" w:rsidRDefault="00A144AF" w:rsidP="00BA0655">
            <w:pPr>
              <w:autoSpaceDE w:val="0"/>
              <w:autoSpaceDN w:val="0"/>
              <w:adjustRightInd w:val="0"/>
              <w:rPr>
                <w:lang w:val="sv-SE"/>
              </w:rPr>
            </w:pPr>
            <w:r w:rsidRPr="00397EF0">
              <w:rPr>
                <w:i/>
                <w:lang w:val="sv-SE"/>
              </w:rPr>
              <w:t>Thông hiểu</w:t>
            </w:r>
            <w:r w:rsidRPr="00397EF0">
              <w:rPr>
                <w:lang w:val="sv-SE"/>
              </w:rPr>
              <w:t xml:space="preserve">: </w:t>
            </w:r>
          </w:p>
        </w:tc>
        <w:tc>
          <w:tcPr>
            <w:tcW w:w="7797" w:type="dxa"/>
            <w:shd w:val="clear" w:color="auto" w:fill="auto"/>
            <w:vAlign w:val="center"/>
          </w:tcPr>
          <w:p w14:paraId="222E2E9E" w14:textId="7BCF2866" w:rsidR="00A144AF" w:rsidRPr="00397EF0" w:rsidRDefault="00A144AF" w:rsidP="000C55C6">
            <w:pPr>
              <w:rPr>
                <w:lang w:val="sv-SE"/>
              </w:rPr>
            </w:pPr>
            <w:r w:rsidRPr="00397EF0">
              <w:rPr>
                <w:lang w:val="sv-SE"/>
              </w:rPr>
              <w:t>- Tính được số các hoán vị, chỉnh hợp, tổ hợp chập k của n phần tử trong các bài toán trực tiếp.</w:t>
            </w:r>
          </w:p>
        </w:tc>
      </w:tr>
      <w:tr w:rsidR="00A144AF" w:rsidRPr="00EA109F" w14:paraId="4E609414" w14:textId="77777777" w:rsidTr="0046739B">
        <w:trPr>
          <w:trHeight w:val="546"/>
        </w:trPr>
        <w:tc>
          <w:tcPr>
            <w:tcW w:w="1418" w:type="dxa"/>
            <w:vMerge/>
            <w:shd w:val="clear" w:color="auto" w:fill="auto"/>
            <w:vAlign w:val="center"/>
          </w:tcPr>
          <w:p w14:paraId="7E321AD6" w14:textId="77777777" w:rsidR="00A144AF" w:rsidRPr="00397EF0" w:rsidRDefault="00A144AF" w:rsidP="001C45D4">
            <w:pPr>
              <w:jc w:val="center"/>
              <w:rPr>
                <w:b/>
                <w:lang w:val="sv-SE"/>
              </w:rPr>
            </w:pPr>
          </w:p>
        </w:tc>
        <w:tc>
          <w:tcPr>
            <w:tcW w:w="4423" w:type="dxa"/>
            <w:vMerge/>
            <w:shd w:val="clear" w:color="auto" w:fill="auto"/>
            <w:vAlign w:val="center"/>
          </w:tcPr>
          <w:p w14:paraId="633C7302" w14:textId="77777777" w:rsidR="00A144AF" w:rsidRPr="00397EF0" w:rsidRDefault="00A144AF" w:rsidP="00BA0655">
            <w:pPr>
              <w:rPr>
                <w:b/>
                <w:lang w:val="sv-SE"/>
              </w:rPr>
            </w:pPr>
          </w:p>
        </w:tc>
        <w:tc>
          <w:tcPr>
            <w:tcW w:w="1417" w:type="dxa"/>
            <w:vAlign w:val="center"/>
          </w:tcPr>
          <w:p w14:paraId="211509E4" w14:textId="44D5D95B" w:rsidR="00A144AF" w:rsidRPr="00397EF0" w:rsidRDefault="00A144AF" w:rsidP="00BA0655">
            <w:pPr>
              <w:autoSpaceDE w:val="0"/>
              <w:autoSpaceDN w:val="0"/>
              <w:adjustRightInd w:val="0"/>
              <w:rPr>
                <w:color w:val="6600FF"/>
                <w:lang w:val="sv-SE"/>
              </w:rPr>
            </w:pPr>
            <w:r w:rsidRPr="00397EF0">
              <w:rPr>
                <w:i/>
                <w:color w:val="6600FF"/>
                <w:lang w:val="sv-SE"/>
              </w:rPr>
              <w:t>Vận dụng:</w:t>
            </w:r>
          </w:p>
        </w:tc>
        <w:tc>
          <w:tcPr>
            <w:tcW w:w="7797" w:type="dxa"/>
            <w:shd w:val="clear" w:color="auto" w:fill="auto"/>
            <w:vAlign w:val="center"/>
          </w:tcPr>
          <w:p w14:paraId="2ACE7B65" w14:textId="0A4F7C97" w:rsidR="00A144AF" w:rsidRPr="00397EF0" w:rsidRDefault="00A144AF" w:rsidP="00BA0655">
            <w:pPr>
              <w:autoSpaceDE w:val="0"/>
              <w:autoSpaceDN w:val="0"/>
              <w:adjustRightInd w:val="0"/>
              <w:rPr>
                <w:lang w:val="sv-SE"/>
              </w:rPr>
            </w:pPr>
            <w:r w:rsidRPr="00397EF0">
              <w:rPr>
                <w:b/>
                <w:bCs/>
                <w:lang w:val="sv-SE"/>
              </w:rPr>
              <w:t>-</w:t>
            </w:r>
            <w:r w:rsidRPr="00397EF0">
              <w:rPr>
                <w:lang w:val="sv-SE"/>
              </w:rPr>
              <w:t xml:space="preserve"> Vận dụng linh hoạt hoán vị, chỉnh hợp, tổ hợp vào giải quyết các bài toán thực tế.</w:t>
            </w:r>
          </w:p>
        </w:tc>
      </w:tr>
      <w:tr w:rsidR="00A144AF" w:rsidRPr="00EA109F" w14:paraId="7CE529C7" w14:textId="77777777" w:rsidTr="00E552F9">
        <w:trPr>
          <w:trHeight w:val="551"/>
        </w:trPr>
        <w:tc>
          <w:tcPr>
            <w:tcW w:w="1418" w:type="dxa"/>
            <w:vMerge/>
            <w:shd w:val="clear" w:color="auto" w:fill="auto"/>
            <w:vAlign w:val="center"/>
          </w:tcPr>
          <w:p w14:paraId="00516341" w14:textId="77777777" w:rsidR="00A144AF" w:rsidRPr="00397EF0" w:rsidRDefault="00A144AF" w:rsidP="001C45D4">
            <w:pPr>
              <w:jc w:val="center"/>
              <w:rPr>
                <w:b/>
                <w:lang w:val="sv-SE"/>
              </w:rPr>
            </w:pPr>
          </w:p>
        </w:tc>
        <w:tc>
          <w:tcPr>
            <w:tcW w:w="4423" w:type="dxa"/>
            <w:vMerge w:val="restart"/>
            <w:shd w:val="clear" w:color="auto" w:fill="auto"/>
            <w:vAlign w:val="center"/>
          </w:tcPr>
          <w:p w14:paraId="40E50EAA" w14:textId="77777777" w:rsidR="00A144AF" w:rsidRPr="00397EF0" w:rsidRDefault="00A144AF" w:rsidP="00A144AF">
            <w:pPr>
              <w:jc w:val="center"/>
              <w:rPr>
                <w:lang w:val="sv-SE"/>
              </w:rPr>
            </w:pPr>
          </w:p>
          <w:p w14:paraId="7A327B50" w14:textId="5186F154" w:rsidR="00A144AF" w:rsidRPr="00397EF0" w:rsidRDefault="00A144AF" w:rsidP="00A144AF">
            <w:pPr>
              <w:jc w:val="center"/>
              <w:rPr>
                <w:lang w:val="sv-SE"/>
              </w:rPr>
            </w:pPr>
            <w:r w:rsidRPr="00397EF0">
              <w:rPr>
                <w:lang w:val="sv-SE"/>
              </w:rPr>
              <w:t>Nhị thức Niutơn</w:t>
            </w:r>
          </w:p>
          <w:p w14:paraId="22D46DC4" w14:textId="77777777" w:rsidR="00A144AF" w:rsidRPr="00397EF0" w:rsidRDefault="00A144AF" w:rsidP="00A144AF">
            <w:pPr>
              <w:jc w:val="center"/>
              <w:rPr>
                <w:lang w:val="sv-SE"/>
              </w:rPr>
            </w:pPr>
          </w:p>
          <w:p w14:paraId="4D596A7C" w14:textId="1EB39B32" w:rsidR="00A144AF" w:rsidRPr="00397EF0" w:rsidRDefault="00A144AF" w:rsidP="00A144AF">
            <w:pPr>
              <w:jc w:val="center"/>
              <w:rPr>
                <w:lang w:val="sv-SE"/>
              </w:rPr>
            </w:pPr>
          </w:p>
        </w:tc>
        <w:tc>
          <w:tcPr>
            <w:tcW w:w="1417" w:type="dxa"/>
            <w:vAlign w:val="center"/>
          </w:tcPr>
          <w:p w14:paraId="7A5707E3" w14:textId="68B06105" w:rsidR="00A144AF" w:rsidRPr="00397EF0" w:rsidRDefault="00A144AF" w:rsidP="00A144AF">
            <w:pPr>
              <w:autoSpaceDE w:val="0"/>
              <w:autoSpaceDN w:val="0"/>
              <w:adjustRightInd w:val="0"/>
              <w:rPr>
                <w:i/>
                <w:color w:val="0000FF"/>
                <w:lang w:val="sv-SE"/>
              </w:rPr>
            </w:pPr>
            <w:r w:rsidRPr="00397EF0">
              <w:rPr>
                <w:i/>
                <w:color w:val="00B050"/>
                <w:lang w:val="sv-SE"/>
              </w:rPr>
              <w:t>Nhận biết</w:t>
            </w:r>
            <w:r w:rsidRPr="00397EF0">
              <w:rPr>
                <w:color w:val="00B050"/>
                <w:lang w:val="sv-SE"/>
              </w:rPr>
              <w:t xml:space="preserve">: </w:t>
            </w:r>
          </w:p>
        </w:tc>
        <w:tc>
          <w:tcPr>
            <w:tcW w:w="7797" w:type="dxa"/>
            <w:shd w:val="clear" w:color="auto" w:fill="auto"/>
            <w:vAlign w:val="center"/>
          </w:tcPr>
          <w:p w14:paraId="77D68CD1" w14:textId="40A4CA73" w:rsidR="002911B2" w:rsidRPr="00397EF0" w:rsidRDefault="002911B2" w:rsidP="002911B2">
            <w:pPr>
              <w:autoSpaceDE w:val="0"/>
              <w:autoSpaceDN w:val="0"/>
              <w:adjustRightInd w:val="0"/>
              <w:rPr>
                <w:lang w:val="sv-SE"/>
              </w:rPr>
            </w:pPr>
            <w:r w:rsidRPr="00397EF0">
              <w:rPr>
                <w:lang w:val="sv-SE"/>
              </w:rPr>
              <w:t>-</w:t>
            </w:r>
            <w:r w:rsidR="0038078B">
              <w:rPr>
                <w:lang w:val="sv-SE"/>
              </w:rPr>
              <w:t xml:space="preserve"> </w:t>
            </w:r>
            <w:r w:rsidRPr="00397EF0">
              <w:rPr>
                <w:lang w:val="sv-SE"/>
              </w:rPr>
              <w:t>Nhận biết được: số hạng thứ k+1, số số hạng trong khai triển nhị thức Niutơn.</w:t>
            </w:r>
          </w:p>
        </w:tc>
      </w:tr>
      <w:tr w:rsidR="00A144AF" w:rsidRPr="00EA109F" w14:paraId="27971F71" w14:textId="77777777" w:rsidTr="0046739B">
        <w:trPr>
          <w:trHeight w:val="344"/>
        </w:trPr>
        <w:tc>
          <w:tcPr>
            <w:tcW w:w="1418" w:type="dxa"/>
            <w:vMerge/>
            <w:shd w:val="clear" w:color="auto" w:fill="auto"/>
            <w:vAlign w:val="center"/>
          </w:tcPr>
          <w:p w14:paraId="508F107E" w14:textId="77777777" w:rsidR="00A144AF" w:rsidRPr="00397EF0" w:rsidRDefault="00A144AF" w:rsidP="001C45D4">
            <w:pPr>
              <w:jc w:val="center"/>
              <w:rPr>
                <w:b/>
                <w:lang w:val="sv-SE"/>
              </w:rPr>
            </w:pPr>
          </w:p>
        </w:tc>
        <w:tc>
          <w:tcPr>
            <w:tcW w:w="4423" w:type="dxa"/>
            <w:vMerge/>
            <w:shd w:val="clear" w:color="auto" w:fill="auto"/>
            <w:vAlign w:val="center"/>
          </w:tcPr>
          <w:p w14:paraId="1B78A3E4" w14:textId="77777777" w:rsidR="00A144AF" w:rsidRPr="00397EF0" w:rsidRDefault="00A144AF" w:rsidP="00A144AF">
            <w:pPr>
              <w:jc w:val="center"/>
              <w:rPr>
                <w:lang w:val="sv-SE"/>
              </w:rPr>
            </w:pPr>
          </w:p>
        </w:tc>
        <w:tc>
          <w:tcPr>
            <w:tcW w:w="1417" w:type="dxa"/>
            <w:vAlign w:val="center"/>
          </w:tcPr>
          <w:p w14:paraId="449F915C" w14:textId="77777777" w:rsidR="00A144AF" w:rsidRPr="00397EF0" w:rsidRDefault="00A144AF" w:rsidP="00A144AF">
            <w:pPr>
              <w:autoSpaceDE w:val="0"/>
              <w:autoSpaceDN w:val="0"/>
              <w:adjustRightInd w:val="0"/>
              <w:rPr>
                <w:lang w:val="sv-SE"/>
              </w:rPr>
            </w:pPr>
            <w:r w:rsidRPr="00397EF0">
              <w:rPr>
                <w:i/>
                <w:lang w:val="sv-SE"/>
              </w:rPr>
              <w:t>Thông hiểu</w:t>
            </w:r>
            <w:r w:rsidRPr="00397EF0">
              <w:rPr>
                <w:lang w:val="sv-SE"/>
              </w:rPr>
              <w:t xml:space="preserve">: </w:t>
            </w:r>
          </w:p>
          <w:p w14:paraId="7E342DCD" w14:textId="29EEAE40" w:rsidR="00A144AF" w:rsidRPr="00397EF0" w:rsidRDefault="00A144AF" w:rsidP="00A144AF">
            <w:pPr>
              <w:autoSpaceDE w:val="0"/>
              <w:autoSpaceDN w:val="0"/>
              <w:adjustRightInd w:val="0"/>
              <w:rPr>
                <w:i/>
                <w:color w:val="00B050"/>
                <w:lang w:val="sv-SE"/>
              </w:rPr>
            </w:pPr>
          </w:p>
        </w:tc>
        <w:tc>
          <w:tcPr>
            <w:tcW w:w="7797" w:type="dxa"/>
            <w:shd w:val="clear" w:color="auto" w:fill="auto"/>
            <w:vAlign w:val="center"/>
          </w:tcPr>
          <w:p w14:paraId="32CE18B8" w14:textId="3B33CF36" w:rsidR="002C7E66" w:rsidRPr="00397EF0" w:rsidRDefault="002911B2" w:rsidP="002911B2">
            <w:pPr>
              <w:rPr>
                <w:lang w:val="sv-SE"/>
              </w:rPr>
            </w:pPr>
            <w:r w:rsidRPr="00397EF0">
              <w:rPr>
                <w:lang w:val="sv-SE"/>
              </w:rPr>
              <w:t>-</w:t>
            </w:r>
            <w:r w:rsidR="0038078B">
              <w:rPr>
                <w:lang w:val="sv-SE"/>
              </w:rPr>
              <w:t xml:space="preserve"> </w:t>
            </w:r>
            <w:r w:rsidRPr="00397EF0">
              <w:rPr>
                <w:lang w:val="sv-SE"/>
              </w:rPr>
              <w:t xml:space="preserve">Xác định được hệ số hoặc số hạng thứ k trong khai triển NTNT </w:t>
            </w:r>
            <w:r w:rsidR="00390AF4" w:rsidRPr="00397EF0">
              <w:rPr>
                <w:lang w:val="sv-SE"/>
              </w:rPr>
              <w:t xml:space="preserve">thoả điều kiện </w:t>
            </w:r>
            <w:r w:rsidRPr="00397EF0">
              <w:rPr>
                <w:lang w:val="sv-SE"/>
              </w:rPr>
              <w:t>cho trước.</w:t>
            </w:r>
          </w:p>
        </w:tc>
      </w:tr>
      <w:tr w:rsidR="00A144AF" w:rsidRPr="00EA109F" w14:paraId="24B05220" w14:textId="77777777" w:rsidTr="0046739B">
        <w:trPr>
          <w:trHeight w:val="473"/>
        </w:trPr>
        <w:tc>
          <w:tcPr>
            <w:tcW w:w="1418" w:type="dxa"/>
            <w:vMerge/>
            <w:shd w:val="clear" w:color="auto" w:fill="auto"/>
            <w:vAlign w:val="center"/>
          </w:tcPr>
          <w:p w14:paraId="475D3038" w14:textId="77777777" w:rsidR="00A144AF" w:rsidRPr="00397EF0" w:rsidRDefault="00A144AF" w:rsidP="001C45D4">
            <w:pPr>
              <w:jc w:val="center"/>
              <w:rPr>
                <w:b/>
                <w:lang w:val="sv-SE"/>
              </w:rPr>
            </w:pPr>
          </w:p>
        </w:tc>
        <w:tc>
          <w:tcPr>
            <w:tcW w:w="4423" w:type="dxa"/>
            <w:vMerge w:val="restart"/>
            <w:shd w:val="clear" w:color="auto" w:fill="auto"/>
            <w:vAlign w:val="center"/>
          </w:tcPr>
          <w:p w14:paraId="17055A8C" w14:textId="77777777" w:rsidR="00A144AF" w:rsidRPr="00397EF0" w:rsidRDefault="00A144AF" w:rsidP="00A144AF">
            <w:pPr>
              <w:jc w:val="center"/>
              <w:rPr>
                <w:lang w:val="sv-SE"/>
              </w:rPr>
            </w:pPr>
          </w:p>
          <w:p w14:paraId="4DAAE1DC" w14:textId="1E64F015" w:rsidR="00A144AF" w:rsidRPr="00397EF0" w:rsidRDefault="00A144AF" w:rsidP="00A144AF">
            <w:pPr>
              <w:jc w:val="center"/>
              <w:rPr>
                <w:lang w:val="sv-SE"/>
              </w:rPr>
            </w:pPr>
            <w:r w:rsidRPr="00397EF0">
              <w:rPr>
                <w:lang w:val="sv-SE"/>
              </w:rPr>
              <w:t>Xác suất</w:t>
            </w:r>
            <w:r w:rsidR="002C7E66" w:rsidRPr="00397EF0">
              <w:rPr>
                <w:lang w:val="sv-SE"/>
              </w:rPr>
              <w:t xml:space="preserve"> của biến cố</w:t>
            </w:r>
          </w:p>
          <w:p w14:paraId="5D0FB839" w14:textId="320D921B" w:rsidR="00A144AF" w:rsidRPr="00397EF0" w:rsidRDefault="00A144AF" w:rsidP="00A144AF">
            <w:pPr>
              <w:jc w:val="center"/>
              <w:rPr>
                <w:lang w:val="sv-SE"/>
              </w:rPr>
            </w:pPr>
          </w:p>
        </w:tc>
        <w:tc>
          <w:tcPr>
            <w:tcW w:w="1417" w:type="dxa"/>
            <w:vAlign w:val="center"/>
          </w:tcPr>
          <w:p w14:paraId="77120077" w14:textId="77777777" w:rsidR="00A144AF" w:rsidRPr="00397EF0" w:rsidRDefault="00A144AF" w:rsidP="00A144AF">
            <w:pPr>
              <w:autoSpaceDE w:val="0"/>
              <w:autoSpaceDN w:val="0"/>
              <w:adjustRightInd w:val="0"/>
              <w:rPr>
                <w:color w:val="00B050"/>
                <w:lang w:val="sv-SE"/>
              </w:rPr>
            </w:pPr>
            <w:r w:rsidRPr="00397EF0">
              <w:rPr>
                <w:i/>
                <w:color w:val="00B050"/>
                <w:lang w:val="sv-SE"/>
              </w:rPr>
              <w:t>Nhận biết</w:t>
            </w:r>
            <w:r w:rsidRPr="00397EF0">
              <w:rPr>
                <w:color w:val="00B050"/>
                <w:lang w:val="sv-SE"/>
              </w:rPr>
              <w:t>:</w:t>
            </w:r>
          </w:p>
          <w:p w14:paraId="3F1B586B" w14:textId="77579C3E" w:rsidR="00A144AF" w:rsidRPr="00397EF0" w:rsidRDefault="00A144AF" w:rsidP="00A144AF">
            <w:pPr>
              <w:autoSpaceDE w:val="0"/>
              <w:autoSpaceDN w:val="0"/>
              <w:adjustRightInd w:val="0"/>
              <w:rPr>
                <w:i/>
                <w:color w:val="FF0000"/>
                <w:lang w:val="sv-SE"/>
              </w:rPr>
            </w:pPr>
          </w:p>
        </w:tc>
        <w:tc>
          <w:tcPr>
            <w:tcW w:w="7797" w:type="dxa"/>
            <w:shd w:val="clear" w:color="auto" w:fill="auto"/>
            <w:vAlign w:val="center"/>
          </w:tcPr>
          <w:p w14:paraId="587FBFDA" w14:textId="77777777" w:rsidR="005B1053" w:rsidRDefault="00390AF4" w:rsidP="005B1053">
            <w:pPr>
              <w:autoSpaceDE w:val="0"/>
              <w:autoSpaceDN w:val="0"/>
              <w:adjustRightInd w:val="0"/>
              <w:rPr>
                <w:lang w:val="sv-SE"/>
              </w:rPr>
            </w:pPr>
            <w:r w:rsidRPr="00397EF0">
              <w:rPr>
                <w:lang w:val="sv-SE"/>
              </w:rPr>
              <w:t>-</w:t>
            </w:r>
            <w:r w:rsidR="0038078B">
              <w:rPr>
                <w:lang w:val="sv-SE"/>
              </w:rPr>
              <w:t xml:space="preserve"> </w:t>
            </w:r>
            <w:r w:rsidRPr="00397EF0">
              <w:rPr>
                <w:lang w:val="sv-SE"/>
              </w:rPr>
              <w:t xml:space="preserve">Nhận biết được công thức tính xác suất; miền giá trị của xác suất </w:t>
            </w:r>
          </w:p>
          <w:p w14:paraId="171BE86D" w14:textId="30877AD3" w:rsidR="00390AF4" w:rsidRPr="00397EF0" w:rsidRDefault="00390AF4" w:rsidP="005B1053">
            <w:pPr>
              <w:autoSpaceDE w:val="0"/>
              <w:autoSpaceDN w:val="0"/>
              <w:adjustRightInd w:val="0"/>
              <w:rPr>
                <w:lang w:val="sv-SE"/>
              </w:rPr>
            </w:pPr>
            <w:r w:rsidRPr="00397EF0">
              <w:rPr>
                <w:lang w:val="sv-SE"/>
              </w:rPr>
              <w:t>- Nhận biết được mối quan hệ về xác suất của các biến cố liên quan đặc biệt (hai biến cố đối nhau, hai biến cố xung khắc, độc lập)</w:t>
            </w:r>
          </w:p>
        </w:tc>
      </w:tr>
      <w:tr w:rsidR="00A144AF" w:rsidRPr="00EA109F" w14:paraId="24EAA606" w14:textId="77777777" w:rsidTr="00433876">
        <w:trPr>
          <w:trHeight w:val="294"/>
        </w:trPr>
        <w:tc>
          <w:tcPr>
            <w:tcW w:w="1418" w:type="dxa"/>
            <w:vMerge/>
            <w:shd w:val="clear" w:color="auto" w:fill="auto"/>
            <w:vAlign w:val="center"/>
          </w:tcPr>
          <w:p w14:paraId="0475189D" w14:textId="77777777" w:rsidR="00A144AF" w:rsidRPr="00397EF0" w:rsidRDefault="00A144AF" w:rsidP="001C45D4">
            <w:pPr>
              <w:jc w:val="center"/>
              <w:rPr>
                <w:b/>
                <w:lang w:val="sv-SE"/>
              </w:rPr>
            </w:pPr>
          </w:p>
        </w:tc>
        <w:tc>
          <w:tcPr>
            <w:tcW w:w="4423" w:type="dxa"/>
            <w:vMerge/>
            <w:shd w:val="clear" w:color="auto" w:fill="auto"/>
            <w:vAlign w:val="center"/>
          </w:tcPr>
          <w:p w14:paraId="1B3DEEC4" w14:textId="77777777" w:rsidR="00A144AF" w:rsidRPr="00397EF0" w:rsidRDefault="00A144AF" w:rsidP="00A144AF">
            <w:pPr>
              <w:jc w:val="center"/>
              <w:rPr>
                <w:lang w:val="sv-SE"/>
              </w:rPr>
            </w:pPr>
          </w:p>
        </w:tc>
        <w:tc>
          <w:tcPr>
            <w:tcW w:w="1417" w:type="dxa"/>
            <w:vAlign w:val="center"/>
          </w:tcPr>
          <w:p w14:paraId="31FDA3BB" w14:textId="0A260EB4" w:rsidR="00A144AF" w:rsidRPr="00E552F9" w:rsidRDefault="00A144AF" w:rsidP="00A144AF">
            <w:pPr>
              <w:autoSpaceDE w:val="0"/>
              <w:autoSpaceDN w:val="0"/>
              <w:adjustRightInd w:val="0"/>
              <w:rPr>
                <w:lang w:val="sv-SE"/>
              </w:rPr>
            </w:pPr>
            <w:r w:rsidRPr="00397EF0">
              <w:rPr>
                <w:i/>
                <w:lang w:val="sv-SE"/>
              </w:rPr>
              <w:t>Thông hiểu</w:t>
            </w:r>
            <w:r w:rsidRPr="00397EF0">
              <w:rPr>
                <w:lang w:val="sv-SE"/>
              </w:rPr>
              <w:t xml:space="preserve">: </w:t>
            </w:r>
          </w:p>
        </w:tc>
        <w:tc>
          <w:tcPr>
            <w:tcW w:w="7797" w:type="dxa"/>
            <w:shd w:val="clear" w:color="auto" w:fill="auto"/>
            <w:vAlign w:val="center"/>
          </w:tcPr>
          <w:p w14:paraId="6A7EFE32" w14:textId="60642344" w:rsidR="00390AF4" w:rsidRPr="00397EF0" w:rsidRDefault="00390AF4" w:rsidP="00390AF4">
            <w:pPr>
              <w:autoSpaceDE w:val="0"/>
              <w:autoSpaceDN w:val="0"/>
              <w:adjustRightInd w:val="0"/>
              <w:rPr>
                <w:lang w:val="sv-SE"/>
              </w:rPr>
            </w:pPr>
            <w:r w:rsidRPr="00397EF0">
              <w:rPr>
                <w:lang w:val="sv-SE"/>
              </w:rPr>
              <w:t>-Tính được xác suất của các biến cố đơn giản trong một phép thử ngẫu nhiên.</w:t>
            </w:r>
          </w:p>
        </w:tc>
      </w:tr>
      <w:tr w:rsidR="00A144AF" w:rsidRPr="00EA109F" w14:paraId="0710A34B" w14:textId="77777777" w:rsidTr="0046739B">
        <w:trPr>
          <w:trHeight w:val="323"/>
        </w:trPr>
        <w:tc>
          <w:tcPr>
            <w:tcW w:w="1418" w:type="dxa"/>
            <w:vMerge/>
            <w:shd w:val="clear" w:color="auto" w:fill="auto"/>
            <w:vAlign w:val="center"/>
          </w:tcPr>
          <w:p w14:paraId="6ED6CF84" w14:textId="77777777" w:rsidR="00A144AF" w:rsidRPr="00397EF0" w:rsidRDefault="00A144AF" w:rsidP="001C45D4">
            <w:pPr>
              <w:jc w:val="center"/>
              <w:rPr>
                <w:b/>
                <w:lang w:val="sv-SE"/>
              </w:rPr>
            </w:pPr>
          </w:p>
        </w:tc>
        <w:tc>
          <w:tcPr>
            <w:tcW w:w="4423" w:type="dxa"/>
            <w:vMerge/>
            <w:shd w:val="clear" w:color="auto" w:fill="auto"/>
            <w:vAlign w:val="center"/>
          </w:tcPr>
          <w:p w14:paraId="41E3DD8F" w14:textId="77777777" w:rsidR="00A144AF" w:rsidRPr="00397EF0" w:rsidRDefault="00A144AF" w:rsidP="00A144AF">
            <w:pPr>
              <w:jc w:val="center"/>
              <w:rPr>
                <w:lang w:val="sv-SE"/>
              </w:rPr>
            </w:pPr>
          </w:p>
        </w:tc>
        <w:tc>
          <w:tcPr>
            <w:tcW w:w="1417" w:type="dxa"/>
            <w:vAlign w:val="center"/>
          </w:tcPr>
          <w:p w14:paraId="4353801F" w14:textId="4F572D0B" w:rsidR="0001336D" w:rsidRDefault="0001336D" w:rsidP="00A144AF">
            <w:pPr>
              <w:autoSpaceDE w:val="0"/>
              <w:autoSpaceDN w:val="0"/>
              <w:adjustRightInd w:val="0"/>
              <w:rPr>
                <w:i/>
                <w:color w:val="6600FF"/>
                <w:lang w:val="sv-SE"/>
              </w:rPr>
            </w:pPr>
            <w:r w:rsidRPr="00397EF0">
              <w:rPr>
                <w:i/>
                <w:color w:val="6600FF"/>
                <w:lang w:val="sv-SE"/>
              </w:rPr>
              <w:t>Vận dụng</w:t>
            </w:r>
          </w:p>
          <w:p w14:paraId="5DB79249" w14:textId="00908539" w:rsidR="00A144AF" w:rsidRPr="00397EF0" w:rsidRDefault="00A144AF" w:rsidP="00A144AF">
            <w:pPr>
              <w:autoSpaceDE w:val="0"/>
              <w:autoSpaceDN w:val="0"/>
              <w:adjustRightInd w:val="0"/>
              <w:rPr>
                <w:i/>
                <w:lang w:val="sv-SE"/>
              </w:rPr>
            </w:pPr>
            <w:r w:rsidRPr="00397EF0">
              <w:rPr>
                <w:i/>
                <w:color w:val="FF0000"/>
                <w:lang w:val="sv-SE"/>
              </w:rPr>
              <w:t>Vận dụng</w:t>
            </w:r>
            <w:r w:rsidR="00390AF4" w:rsidRPr="00397EF0">
              <w:rPr>
                <w:i/>
                <w:color w:val="FF0000"/>
                <w:lang w:val="sv-SE"/>
              </w:rPr>
              <w:t xml:space="preserve"> cao</w:t>
            </w:r>
          </w:p>
        </w:tc>
        <w:tc>
          <w:tcPr>
            <w:tcW w:w="7797" w:type="dxa"/>
            <w:shd w:val="clear" w:color="auto" w:fill="auto"/>
            <w:vAlign w:val="center"/>
          </w:tcPr>
          <w:p w14:paraId="6673E477" w14:textId="2C354D75" w:rsidR="00A144AF" w:rsidRPr="00397EF0" w:rsidRDefault="00390AF4" w:rsidP="00390AF4">
            <w:pPr>
              <w:autoSpaceDE w:val="0"/>
              <w:autoSpaceDN w:val="0"/>
              <w:adjustRightInd w:val="0"/>
              <w:rPr>
                <w:lang w:val="sv-SE"/>
              </w:rPr>
            </w:pPr>
            <w:r w:rsidRPr="00397EF0">
              <w:rPr>
                <w:lang w:val="sv-SE"/>
              </w:rPr>
              <w:t xml:space="preserve">Vận </w:t>
            </w:r>
            <w:r w:rsidR="00AC1F52" w:rsidRPr="00397EF0">
              <w:rPr>
                <w:lang w:val="sv-SE"/>
              </w:rPr>
              <w:t>dụng được các kiến thức</w:t>
            </w:r>
            <w:r w:rsidRPr="00397EF0">
              <w:rPr>
                <w:lang w:val="sv-SE"/>
              </w:rPr>
              <w:t xml:space="preserve"> về các qui tắc đếm, hoán vị, chỉnh hợp, tổ hợp, </w:t>
            </w:r>
            <w:r w:rsidR="00AC1F52" w:rsidRPr="00397EF0">
              <w:rPr>
                <w:lang w:val="sv-SE"/>
              </w:rPr>
              <w:t xml:space="preserve">các tính chất </w:t>
            </w:r>
            <w:r w:rsidRPr="00397EF0">
              <w:rPr>
                <w:lang w:val="sv-SE"/>
              </w:rPr>
              <w:t xml:space="preserve">xác suất vào </w:t>
            </w:r>
            <w:r w:rsidR="00AC1F52" w:rsidRPr="00397EF0">
              <w:rPr>
                <w:lang w:val="sv-SE"/>
              </w:rPr>
              <w:t>giải quyết bài toán xác suất tổng hợp.</w:t>
            </w:r>
          </w:p>
        </w:tc>
      </w:tr>
      <w:tr w:rsidR="001C45D4" w:rsidRPr="00EA109F" w14:paraId="511D40B2" w14:textId="77777777" w:rsidTr="0046739B">
        <w:trPr>
          <w:trHeight w:val="334"/>
        </w:trPr>
        <w:tc>
          <w:tcPr>
            <w:tcW w:w="1418" w:type="dxa"/>
            <w:vMerge w:val="restart"/>
            <w:shd w:val="clear" w:color="auto" w:fill="auto"/>
            <w:vAlign w:val="center"/>
          </w:tcPr>
          <w:p w14:paraId="5487D057" w14:textId="00FA1352" w:rsidR="001C45D4" w:rsidRPr="00397EF0" w:rsidRDefault="001C45D4" w:rsidP="001C45D4">
            <w:pPr>
              <w:spacing w:before="60" w:after="60"/>
              <w:jc w:val="center"/>
              <w:rPr>
                <w:b/>
                <w:bCs/>
                <w:lang w:val="sv-SE"/>
              </w:rPr>
            </w:pPr>
          </w:p>
        </w:tc>
        <w:tc>
          <w:tcPr>
            <w:tcW w:w="4423" w:type="dxa"/>
            <w:vMerge w:val="restart"/>
            <w:shd w:val="clear" w:color="auto" w:fill="auto"/>
            <w:vAlign w:val="center"/>
          </w:tcPr>
          <w:p w14:paraId="23CAC357" w14:textId="34B4ACA9" w:rsidR="001C45D4" w:rsidRPr="00397EF0" w:rsidRDefault="001C45D4" w:rsidP="00A144AF">
            <w:pPr>
              <w:jc w:val="center"/>
              <w:rPr>
                <w:lang w:val="sv-SE"/>
              </w:rPr>
            </w:pPr>
            <w:r w:rsidRPr="00397EF0">
              <w:rPr>
                <w:lang w:val="sv-SE"/>
              </w:rPr>
              <w:t>Phép biến hình, phép tịnh tiến</w:t>
            </w:r>
          </w:p>
          <w:p w14:paraId="79507AC9" w14:textId="3C8A617D" w:rsidR="001C45D4" w:rsidRPr="00397EF0" w:rsidRDefault="001C45D4" w:rsidP="00A144AF">
            <w:pPr>
              <w:jc w:val="center"/>
              <w:rPr>
                <w:lang w:val="sv-SE"/>
              </w:rPr>
            </w:pPr>
          </w:p>
        </w:tc>
        <w:tc>
          <w:tcPr>
            <w:tcW w:w="1417" w:type="dxa"/>
            <w:vAlign w:val="center"/>
          </w:tcPr>
          <w:p w14:paraId="1F83616A" w14:textId="00546396" w:rsidR="001C45D4" w:rsidRPr="00397EF0" w:rsidRDefault="001C45D4" w:rsidP="00A144AF">
            <w:pPr>
              <w:autoSpaceDE w:val="0"/>
              <w:autoSpaceDN w:val="0"/>
              <w:adjustRightInd w:val="0"/>
              <w:spacing w:before="60" w:after="60"/>
              <w:rPr>
                <w:color w:val="000000"/>
                <w:lang w:val="sv-SE"/>
              </w:rPr>
            </w:pPr>
            <w:r w:rsidRPr="00397EF0">
              <w:rPr>
                <w:i/>
                <w:color w:val="00B050"/>
                <w:lang w:val="sv-SE"/>
              </w:rPr>
              <w:t xml:space="preserve">Nhận biết: </w:t>
            </w:r>
          </w:p>
        </w:tc>
        <w:tc>
          <w:tcPr>
            <w:tcW w:w="7797" w:type="dxa"/>
            <w:shd w:val="clear" w:color="auto" w:fill="auto"/>
            <w:vAlign w:val="center"/>
          </w:tcPr>
          <w:p w14:paraId="083D3DC6" w14:textId="03D6E15C" w:rsidR="001C45D4" w:rsidRPr="00397EF0" w:rsidRDefault="001C45D4" w:rsidP="00A144AF">
            <w:pPr>
              <w:rPr>
                <w:lang w:val="sv-SE"/>
              </w:rPr>
            </w:pPr>
            <w:r w:rsidRPr="00397EF0">
              <w:rPr>
                <w:lang w:val="sv-SE"/>
              </w:rPr>
              <w:t xml:space="preserve">- </w:t>
            </w:r>
            <w:r w:rsidR="00BE3E48">
              <w:rPr>
                <w:lang w:val="sv-SE"/>
              </w:rPr>
              <w:t>Biết được</w:t>
            </w:r>
            <w:r w:rsidRPr="00397EF0">
              <w:rPr>
                <w:lang w:val="sv-SE"/>
              </w:rPr>
              <w:t xml:space="preserve"> định nghĩa và các tính chất của phép tịnh tiến.</w:t>
            </w:r>
          </w:p>
          <w:p w14:paraId="0E3CE4AC" w14:textId="515EC1B4" w:rsidR="001C45D4" w:rsidRPr="00397EF0" w:rsidRDefault="001C45D4" w:rsidP="00BE3E48">
            <w:pPr>
              <w:rPr>
                <w:lang w:val="sv-SE"/>
              </w:rPr>
            </w:pPr>
            <w:r w:rsidRPr="00397EF0">
              <w:rPr>
                <w:lang w:val="sv-SE"/>
              </w:rPr>
              <w:t xml:space="preserve">- </w:t>
            </w:r>
            <w:r w:rsidR="00BE3E48">
              <w:rPr>
                <w:lang w:val="sv-SE"/>
              </w:rPr>
              <w:t>Biết được</w:t>
            </w:r>
            <w:r w:rsidRPr="00397EF0">
              <w:rPr>
                <w:lang w:val="sv-SE"/>
              </w:rPr>
              <w:t xml:space="preserve"> biểu thức tọa độ của phép tịnh tiến.</w:t>
            </w:r>
          </w:p>
        </w:tc>
      </w:tr>
      <w:tr w:rsidR="001C45D4" w:rsidRPr="00EA109F" w14:paraId="5F3D874E" w14:textId="77777777" w:rsidTr="005B1053">
        <w:trPr>
          <w:trHeight w:val="688"/>
        </w:trPr>
        <w:tc>
          <w:tcPr>
            <w:tcW w:w="1418" w:type="dxa"/>
            <w:vMerge/>
            <w:shd w:val="clear" w:color="auto" w:fill="auto"/>
            <w:vAlign w:val="center"/>
          </w:tcPr>
          <w:p w14:paraId="6A47DEED" w14:textId="68213E08" w:rsidR="001C45D4" w:rsidRPr="00397EF0" w:rsidRDefault="001C45D4" w:rsidP="001C45D4">
            <w:pPr>
              <w:spacing w:before="60" w:after="60"/>
              <w:jc w:val="center"/>
              <w:rPr>
                <w:bCs/>
                <w:lang w:val="sv-SE"/>
              </w:rPr>
            </w:pPr>
          </w:p>
        </w:tc>
        <w:tc>
          <w:tcPr>
            <w:tcW w:w="4423" w:type="dxa"/>
            <w:vMerge/>
            <w:shd w:val="clear" w:color="auto" w:fill="auto"/>
            <w:vAlign w:val="center"/>
          </w:tcPr>
          <w:p w14:paraId="62402A60" w14:textId="77777777" w:rsidR="001C45D4" w:rsidRPr="00397EF0" w:rsidRDefault="001C45D4" w:rsidP="00A144AF">
            <w:pPr>
              <w:spacing w:before="60" w:after="60"/>
              <w:rPr>
                <w:lang w:val="sv-SE"/>
              </w:rPr>
            </w:pPr>
          </w:p>
        </w:tc>
        <w:tc>
          <w:tcPr>
            <w:tcW w:w="1417" w:type="dxa"/>
            <w:vAlign w:val="center"/>
          </w:tcPr>
          <w:p w14:paraId="52A67D84" w14:textId="407D1D7A" w:rsidR="001C45D4" w:rsidRPr="00397EF0" w:rsidRDefault="001C45D4" w:rsidP="00A144AF">
            <w:pPr>
              <w:autoSpaceDE w:val="0"/>
              <w:autoSpaceDN w:val="0"/>
              <w:adjustRightInd w:val="0"/>
              <w:spacing w:before="60" w:after="60"/>
              <w:rPr>
                <w:lang w:val="sv-SE"/>
              </w:rPr>
            </w:pPr>
            <w:r w:rsidRPr="00397EF0">
              <w:rPr>
                <w:i/>
                <w:lang w:val="sv-SE"/>
              </w:rPr>
              <w:t>Thông hiểu:</w:t>
            </w:r>
          </w:p>
        </w:tc>
        <w:tc>
          <w:tcPr>
            <w:tcW w:w="7797" w:type="dxa"/>
            <w:shd w:val="clear" w:color="auto" w:fill="auto"/>
            <w:vAlign w:val="center"/>
          </w:tcPr>
          <w:p w14:paraId="582A0638" w14:textId="6780AB80" w:rsidR="001C45D4" w:rsidRPr="00397EF0" w:rsidRDefault="001C45D4" w:rsidP="00B35EFA">
            <w:pPr>
              <w:rPr>
                <w:lang w:val="sv-SE"/>
              </w:rPr>
            </w:pPr>
            <w:r w:rsidRPr="00397EF0">
              <w:rPr>
                <w:lang w:val="sv-SE"/>
              </w:rPr>
              <w:t>- Tìm được toạ độ ảnh của điểm, phương trình ảnh của đường thẳng, đường tròn qua phép tịnh tiến theo vectơ cho trước</w:t>
            </w:r>
            <w:r w:rsidR="00B35EFA" w:rsidRPr="00397EF0">
              <w:rPr>
                <w:lang w:val="sv-SE"/>
              </w:rPr>
              <w:t xml:space="preserve"> trong mặt phẳng toạ độ.</w:t>
            </w:r>
          </w:p>
        </w:tc>
      </w:tr>
      <w:tr w:rsidR="00A144AF" w:rsidRPr="00EA109F" w14:paraId="7A74E845" w14:textId="77777777" w:rsidTr="00E552F9">
        <w:trPr>
          <w:trHeight w:val="247"/>
        </w:trPr>
        <w:tc>
          <w:tcPr>
            <w:tcW w:w="1418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E350B77" w14:textId="14C3EB76" w:rsidR="00A144AF" w:rsidRPr="00397EF0" w:rsidRDefault="00A144AF" w:rsidP="001C45D4">
            <w:pPr>
              <w:spacing w:before="60" w:after="60"/>
              <w:jc w:val="center"/>
              <w:rPr>
                <w:bCs/>
                <w:lang w:val="sv-SE"/>
              </w:rPr>
            </w:pPr>
            <w:r w:rsidRPr="00397EF0">
              <w:rPr>
                <w:b/>
                <w:lang w:val="sv-SE"/>
              </w:rPr>
              <w:t>Phép dời hình và phép đồng dạng trong mặt phẳng</w:t>
            </w:r>
          </w:p>
        </w:tc>
        <w:tc>
          <w:tcPr>
            <w:tcW w:w="4423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405BC3B" w14:textId="2ABBABF1" w:rsidR="00A144AF" w:rsidRPr="00397EF0" w:rsidRDefault="00A144AF" w:rsidP="00A144AF">
            <w:pPr>
              <w:spacing w:before="60" w:after="60"/>
              <w:jc w:val="center"/>
              <w:rPr>
                <w:lang w:val="sv-SE"/>
              </w:rPr>
            </w:pPr>
            <w:r w:rsidRPr="00397EF0">
              <w:rPr>
                <w:lang w:val="sv-SE"/>
              </w:rPr>
              <w:t>Phép quay, khái niệm về phép dời hình và hai hình bằng nhau</w:t>
            </w:r>
          </w:p>
        </w:tc>
        <w:tc>
          <w:tcPr>
            <w:tcW w:w="1417" w:type="dxa"/>
            <w:vAlign w:val="center"/>
          </w:tcPr>
          <w:p w14:paraId="4B1301C5" w14:textId="1E656107" w:rsidR="00A144AF" w:rsidRPr="00397EF0" w:rsidRDefault="00A144AF" w:rsidP="00A144AF">
            <w:pPr>
              <w:autoSpaceDE w:val="0"/>
              <w:autoSpaceDN w:val="0"/>
              <w:adjustRightInd w:val="0"/>
              <w:spacing w:before="60" w:after="60"/>
              <w:rPr>
                <w:i/>
                <w:color w:val="6600FF"/>
                <w:lang w:val="sv-SE"/>
              </w:rPr>
            </w:pPr>
            <w:r w:rsidRPr="00397EF0">
              <w:rPr>
                <w:i/>
                <w:color w:val="00B050"/>
                <w:lang w:val="sv-SE"/>
              </w:rPr>
              <w:t>Nhận biết:</w:t>
            </w:r>
          </w:p>
        </w:tc>
        <w:tc>
          <w:tcPr>
            <w:tcW w:w="7797" w:type="dxa"/>
            <w:shd w:val="clear" w:color="auto" w:fill="auto"/>
            <w:vAlign w:val="center"/>
          </w:tcPr>
          <w:p w14:paraId="3337B058" w14:textId="7C1AA6B7" w:rsidR="00A144AF" w:rsidRPr="00397EF0" w:rsidRDefault="00A144AF" w:rsidP="00A144AF">
            <w:pPr>
              <w:rPr>
                <w:lang w:val="sv-SE"/>
              </w:rPr>
            </w:pPr>
            <w:r w:rsidRPr="00397EF0">
              <w:rPr>
                <w:b/>
                <w:bCs/>
                <w:lang w:val="sv-SE"/>
              </w:rPr>
              <w:t xml:space="preserve">- </w:t>
            </w:r>
            <w:r w:rsidRPr="00397EF0">
              <w:rPr>
                <w:lang w:val="sv-SE"/>
              </w:rPr>
              <w:t>Biết được định nghĩa và các tính chất của phép quay.</w:t>
            </w:r>
          </w:p>
        </w:tc>
      </w:tr>
      <w:tr w:rsidR="00A144AF" w:rsidRPr="00EA109F" w14:paraId="3EB62D67" w14:textId="77777777" w:rsidTr="00E552F9">
        <w:trPr>
          <w:trHeight w:val="510"/>
        </w:trPr>
        <w:tc>
          <w:tcPr>
            <w:tcW w:w="1418" w:type="dxa"/>
            <w:vMerge/>
            <w:shd w:val="clear" w:color="auto" w:fill="auto"/>
            <w:vAlign w:val="center"/>
          </w:tcPr>
          <w:p w14:paraId="4F5DC636" w14:textId="77777777" w:rsidR="00A144AF" w:rsidRPr="00397EF0" w:rsidRDefault="00A144AF" w:rsidP="001C45D4">
            <w:pPr>
              <w:spacing w:before="60" w:after="60"/>
              <w:jc w:val="center"/>
              <w:rPr>
                <w:bCs/>
                <w:lang w:val="sv-SE"/>
              </w:rPr>
            </w:pPr>
          </w:p>
        </w:tc>
        <w:tc>
          <w:tcPr>
            <w:tcW w:w="4423" w:type="dxa"/>
            <w:vMerge/>
            <w:shd w:val="clear" w:color="auto" w:fill="auto"/>
            <w:vAlign w:val="center"/>
          </w:tcPr>
          <w:p w14:paraId="5B89D258" w14:textId="77777777" w:rsidR="00A144AF" w:rsidRPr="00397EF0" w:rsidRDefault="00A144AF" w:rsidP="00A144AF">
            <w:pPr>
              <w:spacing w:before="60" w:after="60"/>
              <w:jc w:val="center"/>
              <w:rPr>
                <w:lang w:val="sv-SE"/>
              </w:rPr>
            </w:pPr>
          </w:p>
        </w:tc>
        <w:tc>
          <w:tcPr>
            <w:tcW w:w="1417" w:type="dxa"/>
            <w:vAlign w:val="center"/>
          </w:tcPr>
          <w:p w14:paraId="515753CF" w14:textId="5B30AF5A" w:rsidR="00A144AF" w:rsidRPr="00397EF0" w:rsidRDefault="00A144AF" w:rsidP="00A144AF">
            <w:pPr>
              <w:autoSpaceDE w:val="0"/>
              <w:autoSpaceDN w:val="0"/>
              <w:adjustRightInd w:val="0"/>
              <w:spacing w:before="60" w:after="60"/>
              <w:rPr>
                <w:i/>
                <w:color w:val="00B050"/>
                <w:lang w:val="sv-SE"/>
              </w:rPr>
            </w:pPr>
            <w:r w:rsidRPr="00397EF0">
              <w:rPr>
                <w:i/>
                <w:lang w:val="sv-SE"/>
              </w:rPr>
              <w:t>Thông hiểu:</w:t>
            </w:r>
          </w:p>
        </w:tc>
        <w:tc>
          <w:tcPr>
            <w:tcW w:w="7797" w:type="dxa"/>
            <w:shd w:val="clear" w:color="auto" w:fill="auto"/>
            <w:vAlign w:val="center"/>
          </w:tcPr>
          <w:p w14:paraId="1E36FDE0" w14:textId="000CB966" w:rsidR="00A144AF" w:rsidRPr="00397EF0" w:rsidRDefault="00A144AF" w:rsidP="00A144AF">
            <w:pPr>
              <w:rPr>
                <w:lang w:val="sv-SE"/>
              </w:rPr>
            </w:pPr>
            <w:r w:rsidRPr="00397EF0">
              <w:rPr>
                <w:b/>
                <w:bCs/>
                <w:lang w:val="sv-SE"/>
              </w:rPr>
              <w:t>-</w:t>
            </w:r>
            <w:r w:rsidRPr="00397EF0">
              <w:rPr>
                <w:lang w:val="sv-SE"/>
              </w:rPr>
              <w:t xml:space="preserve"> </w:t>
            </w:r>
            <w:r w:rsidR="00BE3E48">
              <w:rPr>
                <w:lang w:val="sv-SE"/>
              </w:rPr>
              <w:t>Xác định</w:t>
            </w:r>
            <w:r w:rsidRPr="00397EF0">
              <w:rPr>
                <w:lang w:val="sv-SE"/>
              </w:rPr>
              <w:t xml:space="preserve"> được ảnh của một điểm, một đoạn thẳng</w:t>
            </w:r>
            <w:r w:rsidR="00BE3E48">
              <w:rPr>
                <w:lang w:val="sv-SE"/>
              </w:rPr>
              <w:t>,</w:t>
            </w:r>
            <w:r w:rsidRPr="00397EF0">
              <w:rPr>
                <w:lang w:val="sv-SE"/>
              </w:rPr>
              <w:t xml:space="preserve"> một tam giác,... qua phép quay.</w:t>
            </w:r>
          </w:p>
        </w:tc>
      </w:tr>
      <w:tr w:rsidR="00A144AF" w:rsidRPr="00EA109F" w14:paraId="24F7FD3C" w14:textId="77777777" w:rsidTr="0046739B">
        <w:trPr>
          <w:trHeight w:val="300"/>
        </w:trPr>
        <w:tc>
          <w:tcPr>
            <w:tcW w:w="1418" w:type="dxa"/>
            <w:vMerge/>
            <w:shd w:val="clear" w:color="auto" w:fill="auto"/>
            <w:vAlign w:val="center"/>
          </w:tcPr>
          <w:p w14:paraId="4D92D648" w14:textId="77777777" w:rsidR="00A144AF" w:rsidRPr="00397EF0" w:rsidRDefault="00A144AF" w:rsidP="001C45D4">
            <w:pPr>
              <w:spacing w:before="60" w:after="60"/>
              <w:jc w:val="center"/>
              <w:rPr>
                <w:bCs/>
                <w:lang w:val="sv-SE"/>
              </w:rPr>
            </w:pPr>
          </w:p>
        </w:tc>
        <w:tc>
          <w:tcPr>
            <w:tcW w:w="4423" w:type="dxa"/>
            <w:vMerge w:val="restart"/>
            <w:shd w:val="clear" w:color="auto" w:fill="auto"/>
            <w:vAlign w:val="center"/>
          </w:tcPr>
          <w:p w14:paraId="1533739B" w14:textId="20E63FA6" w:rsidR="00A144AF" w:rsidRPr="00397EF0" w:rsidRDefault="00A144AF" w:rsidP="00A144AF">
            <w:pPr>
              <w:spacing w:before="60" w:after="60"/>
              <w:jc w:val="center"/>
              <w:rPr>
                <w:lang w:val="sv-SE"/>
              </w:rPr>
            </w:pPr>
            <w:r w:rsidRPr="00397EF0">
              <w:rPr>
                <w:lang w:val="sv-SE"/>
              </w:rPr>
              <w:t>Phép vị tự, phép đồng dạng.</w:t>
            </w:r>
          </w:p>
        </w:tc>
        <w:tc>
          <w:tcPr>
            <w:tcW w:w="1417" w:type="dxa"/>
            <w:vAlign w:val="center"/>
          </w:tcPr>
          <w:p w14:paraId="71E6C6EA" w14:textId="5AB92094" w:rsidR="00A144AF" w:rsidRPr="00397EF0" w:rsidRDefault="00A144AF" w:rsidP="00A144AF">
            <w:pPr>
              <w:autoSpaceDE w:val="0"/>
              <w:autoSpaceDN w:val="0"/>
              <w:adjustRightInd w:val="0"/>
              <w:spacing w:before="60" w:after="60"/>
              <w:rPr>
                <w:i/>
                <w:lang w:val="sv-SE"/>
              </w:rPr>
            </w:pPr>
            <w:r w:rsidRPr="00397EF0">
              <w:rPr>
                <w:i/>
                <w:color w:val="00B050"/>
                <w:lang w:val="sv-SE"/>
              </w:rPr>
              <w:t>Nhận biết:</w:t>
            </w:r>
          </w:p>
        </w:tc>
        <w:tc>
          <w:tcPr>
            <w:tcW w:w="7797" w:type="dxa"/>
            <w:shd w:val="clear" w:color="auto" w:fill="auto"/>
            <w:vAlign w:val="center"/>
          </w:tcPr>
          <w:p w14:paraId="3D69F565" w14:textId="335E0BDA" w:rsidR="00A144AF" w:rsidRPr="00397EF0" w:rsidRDefault="00A144AF" w:rsidP="00BE3E48">
            <w:pPr>
              <w:rPr>
                <w:b/>
                <w:bCs/>
                <w:lang w:val="sv-SE"/>
              </w:rPr>
            </w:pPr>
            <w:r w:rsidRPr="00397EF0">
              <w:rPr>
                <w:lang w:val="sv-SE"/>
              </w:rPr>
              <w:t xml:space="preserve">- </w:t>
            </w:r>
            <w:r w:rsidR="00BE3E48">
              <w:rPr>
                <w:lang w:val="sv-SE"/>
              </w:rPr>
              <w:t>Biết</w:t>
            </w:r>
            <w:r w:rsidRPr="00397EF0">
              <w:rPr>
                <w:lang w:val="sv-SE"/>
              </w:rPr>
              <w:t xml:space="preserve"> được định nghĩa, các tính chất phép vị tự và phép đồng dạng.</w:t>
            </w:r>
          </w:p>
        </w:tc>
      </w:tr>
      <w:tr w:rsidR="00A144AF" w:rsidRPr="00EA109F" w14:paraId="25A07934" w14:textId="77777777" w:rsidTr="0046739B">
        <w:trPr>
          <w:trHeight w:val="248"/>
        </w:trPr>
        <w:tc>
          <w:tcPr>
            <w:tcW w:w="1418" w:type="dxa"/>
            <w:vMerge/>
            <w:shd w:val="clear" w:color="auto" w:fill="auto"/>
            <w:vAlign w:val="center"/>
          </w:tcPr>
          <w:p w14:paraId="4B33FD5A" w14:textId="77777777" w:rsidR="00A144AF" w:rsidRPr="00397EF0" w:rsidRDefault="00A144AF" w:rsidP="001C45D4">
            <w:pPr>
              <w:spacing w:before="60" w:after="60"/>
              <w:jc w:val="center"/>
              <w:rPr>
                <w:bCs/>
                <w:lang w:val="sv-SE"/>
              </w:rPr>
            </w:pPr>
          </w:p>
        </w:tc>
        <w:tc>
          <w:tcPr>
            <w:tcW w:w="4423" w:type="dxa"/>
            <w:vMerge/>
            <w:shd w:val="clear" w:color="auto" w:fill="auto"/>
            <w:vAlign w:val="center"/>
          </w:tcPr>
          <w:p w14:paraId="248B4861" w14:textId="77777777" w:rsidR="00A144AF" w:rsidRPr="00397EF0" w:rsidRDefault="00A144AF" w:rsidP="00A144AF">
            <w:pPr>
              <w:spacing w:before="60" w:after="60"/>
              <w:jc w:val="center"/>
              <w:rPr>
                <w:lang w:val="sv-SE"/>
              </w:rPr>
            </w:pPr>
          </w:p>
        </w:tc>
        <w:tc>
          <w:tcPr>
            <w:tcW w:w="1417" w:type="dxa"/>
            <w:vAlign w:val="center"/>
          </w:tcPr>
          <w:p w14:paraId="0E646D2F" w14:textId="725F0B88" w:rsidR="00A144AF" w:rsidRPr="00397EF0" w:rsidRDefault="00A144AF" w:rsidP="00A144AF">
            <w:pPr>
              <w:autoSpaceDE w:val="0"/>
              <w:autoSpaceDN w:val="0"/>
              <w:adjustRightInd w:val="0"/>
              <w:spacing w:before="60" w:after="60"/>
              <w:rPr>
                <w:i/>
                <w:color w:val="00B050"/>
                <w:lang w:val="sv-SE"/>
              </w:rPr>
            </w:pPr>
            <w:r w:rsidRPr="00397EF0">
              <w:rPr>
                <w:i/>
                <w:lang w:val="sv-SE"/>
              </w:rPr>
              <w:t>Thông hiểu:</w:t>
            </w:r>
          </w:p>
        </w:tc>
        <w:tc>
          <w:tcPr>
            <w:tcW w:w="7797" w:type="dxa"/>
            <w:shd w:val="clear" w:color="auto" w:fill="auto"/>
            <w:vAlign w:val="center"/>
          </w:tcPr>
          <w:p w14:paraId="75E7E542" w14:textId="1C693E9F" w:rsidR="00A144AF" w:rsidRPr="00397EF0" w:rsidRDefault="00A144AF" w:rsidP="00A144AF">
            <w:pPr>
              <w:rPr>
                <w:lang w:val="sv-SE"/>
              </w:rPr>
            </w:pPr>
            <w:r w:rsidRPr="00397EF0">
              <w:rPr>
                <w:lang w:val="sv-SE"/>
              </w:rPr>
              <w:t>- Xác định được ảnh của một điểm, một đoạn thẳng, một tam giác,... qua phép vị tự.</w:t>
            </w:r>
          </w:p>
          <w:p w14:paraId="3DBD638A" w14:textId="30ECC5BE" w:rsidR="00A144AF" w:rsidRPr="00397EF0" w:rsidRDefault="00A144AF" w:rsidP="00A144AF">
            <w:pPr>
              <w:rPr>
                <w:lang w:val="sv-SE"/>
              </w:rPr>
            </w:pPr>
            <w:r w:rsidRPr="00397EF0">
              <w:rPr>
                <w:lang w:val="sv-SE"/>
              </w:rPr>
              <w:t>- Tìm được toạ độ ảnh của điểm, phương trình ảnh của đường t</w:t>
            </w:r>
            <w:r w:rsidR="00B35EFA" w:rsidRPr="00397EF0">
              <w:rPr>
                <w:lang w:val="sv-SE"/>
              </w:rPr>
              <w:t>hẳng, đường tròn qua phép vị tự trong mặt phẳng toạ độ.</w:t>
            </w:r>
          </w:p>
        </w:tc>
      </w:tr>
      <w:tr w:rsidR="001C45D4" w:rsidRPr="00EA109F" w14:paraId="57E43688" w14:textId="77777777" w:rsidTr="0046739B">
        <w:trPr>
          <w:trHeight w:val="536"/>
        </w:trPr>
        <w:tc>
          <w:tcPr>
            <w:tcW w:w="1418" w:type="dxa"/>
            <w:vMerge w:val="restart"/>
            <w:shd w:val="clear" w:color="auto" w:fill="auto"/>
            <w:vAlign w:val="center"/>
          </w:tcPr>
          <w:p w14:paraId="2ADE7673" w14:textId="2CBB131B" w:rsidR="001C45D4" w:rsidRPr="00397EF0" w:rsidRDefault="001C45D4" w:rsidP="001C45D4">
            <w:pPr>
              <w:spacing w:before="60" w:after="60"/>
              <w:jc w:val="center"/>
              <w:rPr>
                <w:b/>
                <w:bCs/>
                <w:lang w:val="sv-SE"/>
              </w:rPr>
            </w:pPr>
            <w:r w:rsidRPr="00397EF0">
              <w:rPr>
                <w:b/>
                <w:bCs/>
                <w:lang w:val="sv-SE"/>
              </w:rPr>
              <w:t>Đường thẳng và mặt phẳng trong không gian. Quan hệ song song</w:t>
            </w:r>
          </w:p>
        </w:tc>
        <w:tc>
          <w:tcPr>
            <w:tcW w:w="4423" w:type="dxa"/>
            <w:vMerge w:val="restart"/>
            <w:shd w:val="clear" w:color="auto" w:fill="auto"/>
            <w:vAlign w:val="center"/>
          </w:tcPr>
          <w:p w14:paraId="3372DF3D" w14:textId="710EB813" w:rsidR="001C45D4" w:rsidRPr="00397EF0" w:rsidRDefault="001C45D4" w:rsidP="00E552F9">
            <w:pPr>
              <w:spacing w:before="60" w:after="60"/>
              <w:jc w:val="center"/>
              <w:rPr>
                <w:lang w:val="sv-SE"/>
              </w:rPr>
            </w:pPr>
            <w:r w:rsidRPr="00397EF0">
              <w:rPr>
                <w:lang w:val="sv-SE"/>
              </w:rPr>
              <w:t>Đại cương về đường thẳng và mặt phẳng; hai đường thẳng chéo nhau và hai đường thẳng song song</w:t>
            </w:r>
          </w:p>
        </w:tc>
        <w:tc>
          <w:tcPr>
            <w:tcW w:w="1417" w:type="dxa"/>
            <w:vAlign w:val="center"/>
          </w:tcPr>
          <w:p w14:paraId="58EAE93F" w14:textId="22D50AA2" w:rsidR="001C45D4" w:rsidRPr="00433876" w:rsidRDefault="001C45D4" w:rsidP="00A144AF">
            <w:pPr>
              <w:autoSpaceDE w:val="0"/>
              <w:autoSpaceDN w:val="0"/>
              <w:adjustRightInd w:val="0"/>
              <w:spacing w:before="60" w:after="60"/>
              <w:rPr>
                <w:i/>
                <w:color w:val="00B050"/>
                <w:lang w:val="sv-SE"/>
              </w:rPr>
            </w:pPr>
            <w:r w:rsidRPr="00397EF0">
              <w:rPr>
                <w:i/>
                <w:color w:val="00B050"/>
                <w:lang w:val="sv-SE"/>
              </w:rPr>
              <w:t>Nhận biết:</w:t>
            </w:r>
          </w:p>
        </w:tc>
        <w:tc>
          <w:tcPr>
            <w:tcW w:w="7797" w:type="dxa"/>
            <w:shd w:val="clear" w:color="auto" w:fill="auto"/>
            <w:vAlign w:val="center"/>
          </w:tcPr>
          <w:p w14:paraId="0972AE94" w14:textId="11604A1B" w:rsidR="001C45D4" w:rsidRDefault="00397EF0" w:rsidP="00A144AF">
            <w:pPr>
              <w:rPr>
                <w:lang w:val="sv-SE"/>
              </w:rPr>
            </w:pPr>
            <w:r>
              <w:rPr>
                <w:lang w:val="sv-SE"/>
              </w:rPr>
              <w:t>-</w:t>
            </w:r>
            <w:r w:rsidR="0038078B">
              <w:rPr>
                <w:lang w:val="sv-SE"/>
              </w:rPr>
              <w:t xml:space="preserve"> </w:t>
            </w:r>
            <w:r>
              <w:rPr>
                <w:lang w:val="sv-SE"/>
              </w:rPr>
              <w:t>Nhận biết được quan hệ thuộc, không thuộc của điểm so với mặt phẳng.</w:t>
            </w:r>
          </w:p>
          <w:p w14:paraId="4702F7AB" w14:textId="10E17231" w:rsidR="00631907" w:rsidRPr="00397EF0" w:rsidRDefault="00631907" w:rsidP="00A144AF">
            <w:pPr>
              <w:rPr>
                <w:lang w:val="sv-SE"/>
              </w:rPr>
            </w:pPr>
            <w:r>
              <w:rPr>
                <w:lang w:val="sv-SE"/>
              </w:rPr>
              <w:t>- Nắm được vị trí tương đối của hai đường thẳng trong không gian; các tính chất.</w:t>
            </w:r>
          </w:p>
        </w:tc>
      </w:tr>
      <w:tr w:rsidR="001C45D4" w:rsidRPr="00EA109F" w14:paraId="4BA8D649" w14:textId="77777777" w:rsidTr="00E552F9">
        <w:trPr>
          <w:trHeight w:val="465"/>
        </w:trPr>
        <w:tc>
          <w:tcPr>
            <w:tcW w:w="1418" w:type="dxa"/>
            <w:vMerge/>
            <w:shd w:val="clear" w:color="auto" w:fill="auto"/>
            <w:vAlign w:val="center"/>
          </w:tcPr>
          <w:p w14:paraId="3B23FD21" w14:textId="77777777" w:rsidR="001C45D4" w:rsidRPr="00397EF0" w:rsidRDefault="001C45D4" w:rsidP="0057617B">
            <w:pPr>
              <w:spacing w:before="60" w:after="60"/>
              <w:rPr>
                <w:bCs/>
                <w:lang w:val="sv-SE"/>
              </w:rPr>
            </w:pPr>
          </w:p>
        </w:tc>
        <w:tc>
          <w:tcPr>
            <w:tcW w:w="4423" w:type="dxa"/>
            <w:vMerge/>
            <w:shd w:val="clear" w:color="auto" w:fill="auto"/>
            <w:vAlign w:val="center"/>
          </w:tcPr>
          <w:p w14:paraId="6EB2C1A3" w14:textId="77777777" w:rsidR="001C45D4" w:rsidRPr="00397EF0" w:rsidRDefault="001C45D4" w:rsidP="0057617B">
            <w:pPr>
              <w:spacing w:before="60" w:after="60"/>
              <w:jc w:val="center"/>
              <w:rPr>
                <w:lang w:val="sv-SE"/>
              </w:rPr>
            </w:pPr>
          </w:p>
        </w:tc>
        <w:tc>
          <w:tcPr>
            <w:tcW w:w="1417" w:type="dxa"/>
            <w:vAlign w:val="center"/>
          </w:tcPr>
          <w:p w14:paraId="5ABB8492" w14:textId="6C318FC3" w:rsidR="001C45D4" w:rsidRPr="00397EF0" w:rsidRDefault="001C45D4" w:rsidP="0057617B">
            <w:pPr>
              <w:autoSpaceDE w:val="0"/>
              <w:autoSpaceDN w:val="0"/>
              <w:adjustRightInd w:val="0"/>
              <w:spacing w:before="60" w:after="60"/>
              <w:rPr>
                <w:i/>
                <w:color w:val="00B050"/>
                <w:lang w:val="sv-SE"/>
              </w:rPr>
            </w:pPr>
            <w:r w:rsidRPr="00397EF0">
              <w:rPr>
                <w:i/>
                <w:lang w:val="sv-SE"/>
              </w:rPr>
              <w:t>Thông hiểu:</w:t>
            </w:r>
          </w:p>
        </w:tc>
        <w:tc>
          <w:tcPr>
            <w:tcW w:w="7797" w:type="dxa"/>
            <w:shd w:val="clear" w:color="auto" w:fill="auto"/>
            <w:vAlign w:val="center"/>
          </w:tcPr>
          <w:p w14:paraId="66D9C6B4" w14:textId="01C5ACA0" w:rsidR="001C45D4" w:rsidRPr="00397EF0" w:rsidRDefault="00397EF0" w:rsidP="00631907">
            <w:pPr>
              <w:rPr>
                <w:lang w:val="sv-SE"/>
              </w:rPr>
            </w:pPr>
            <w:r>
              <w:rPr>
                <w:lang w:val="sv-SE"/>
              </w:rPr>
              <w:t>-</w:t>
            </w:r>
            <w:r w:rsidR="0038078B">
              <w:rPr>
                <w:lang w:val="sv-SE"/>
              </w:rPr>
              <w:t xml:space="preserve"> </w:t>
            </w:r>
            <w:r>
              <w:rPr>
                <w:lang w:val="sv-SE"/>
              </w:rPr>
              <w:t>Xác định được giao tuyến của hai mặt phẳng; giao điểm giữa đường thẳng và mặt phẳng</w:t>
            </w:r>
            <w:r w:rsidR="00631907">
              <w:rPr>
                <w:lang w:val="sv-SE"/>
              </w:rPr>
              <w:t xml:space="preserve"> trong TH đơn giản.</w:t>
            </w:r>
          </w:p>
        </w:tc>
      </w:tr>
      <w:tr w:rsidR="001C45D4" w:rsidRPr="00EA109F" w14:paraId="6348B2B6" w14:textId="77777777" w:rsidTr="0046739B">
        <w:trPr>
          <w:trHeight w:val="483"/>
        </w:trPr>
        <w:tc>
          <w:tcPr>
            <w:tcW w:w="1418" w:type="dxa"/>
            <w:vMerge/>
            <w:shd w:val="clear" w:color="auto" w:fill="auto"/>
            <w:vAlign w:val="center"/>
          </w:tcPr>
          <w:p w14:paraId="57B42C7A" w14:textId="77777777" w:rsidR="001C45D4" w:rsidRPr="00397EF0" w:rsidRDefault="001C45D4" w:rsidP="0057617B">
            <w:pPr>
              <w:spacing w:before="60" w:after="60"/>
              <w:rPr>
                <w:bCs/>
                <w:lang w:val="sv-SE"/>
              </w:rPr>
            </w:pPr>
          </w:p>
        </w:tc>
        <w:tc>
          <w:tcPr>
            <w:tcW w:w="4423" w:type="dxa"/>
            <w:vMerge w:val="restart"/>
            <w:shd w:val="clear" w:color="auto" w:fill="auto"/>
            <w:vAlign w:val="center"/>
          </w:tcPr>
          <w:p w14:paraId="0D1EFFB1" w14:textId="77777777" w:rsidR="00631907" w:rsidRDefault="00631907" w:rsidP="0057617B">
            <w:pPr>
              <w:spacing w:before="60" w:after="60"/>
              <w:jc w:val="center"/>
              <w:rPr>
                <w:lang w:val="sv-SE"/>
              </w:rPr>
            </w:pPr>
          </w:p>
          <w:p w14:paraId="38AECACD" w14:textId="77777777" w:rsidR="00536C96" w:rsidRDefault="00536C96" w:rsidP="0057617B">
            <w:pPr>
              <w:spacing w:before="60" w:after="60"/>
              <w:jc w:val="center"/>
              <w:rPr>
                <w:lang w:val="sv-SE"/>
              </w:rPr>
            </w:pPr>
          </w:p>
          <w:p w14:paraId="3505A694" w14:textId="77777777" w:rsidR="00536C96" w:rsidRDefault="00536C96" w:rsidP="0057617B">
            <w:pPr>
              <w:spacing w:before="60" w:after="60"/>
              <w:jc w:val="center"/>
              <w:rPr>
                <w:lang w:val="sv-SE"/>
              </w:rPr>
            </w:pPr>
          </w:p>
          <w:p w14:paraId="5043F439" w14:textId="77777777" w:rsidR="00536C96" w:rsidRDefault="00536C96" w:rsidP="0057617B">
            <w:pPr>
              <w:spacing w:before="60" w:after="60"/>
              <w:jc w:val="center"/>
              <w:rPr>
                <w:lang w:val="sv-SE"/>
              </w:rPr>
            </w:pPr>
          </w:p>
          <w:p w14:paraId="5B437445" w14:textId="77777777" w:rsidR="00536C96" w:rsidRDefault="00536C96" w:rsidP="0057617B">
            <w:pPr>
              <w:spacing w:before="60" w:after="60"/>
              <w:jc w:val="center"/>
              <w:rPr>
                <w:lang w:val="sv-SE"/>
              </w:rPr>
            </w:pPr>
          </w:p>
          <w:p w14:paraId="19253332" w14:textId="59FD08B2" w:rsidR="001C45D4" w:rsidRPr="00397EF0" w:rsidRDefault="001C45D4" w:rsidP="0057617B">
            <w:pPr>
              <w:spacing w:before="60" w:after="60"/>
              <w:jc w:val="center"/>
              <w:rPr>
                <w:lang w:val="sv-SE"/>
              </w:rPr>
            </w:pPr>
            <w:r w:rsidRPr="00397EF0">
              <w:rPr>
                <w:lang w:val="sv-SE"/>
              </w:rPr>
              <w:t>Đường thẳng và mặt phẳng song song</w:t>
            </w:r>
          </w:p>
          <w:p w14:paraId="361B213B" w14:textId="77777777" w:rsidR="001C45D4" w:rsidRPr="00397EF0" w:rsidRDefault="001C45D4" w:rsidP="00A144AF">
            <w:pPr>
              <w:spacing w:before="60" w:after="60"/>
              <w:jc w:val="center"/>
              <w:rPr>
                <w:lang w:val="sv-SE"/>
              </w:rPr>
            </w:pPr>
          </w:p>
        </w:tc>
        <w:tc>
          <w:tcPr>
            <w:tcW w:w="1417" w:type="dxa"/>
            <w:vAlign w:val="center"/>
          </w:tcPr>
          <w:p w14:paraId="49D6B744" w14:textId="33DF15FE" w:rsidR="001C45D4" w:rsidRPr="00433876" w:rsidRDefault="001C45D4" w:rsidP="0057617B">
            <w:pPr>
              <w:autoSpaceDE w:val="0"/>
              <w:autoSpaceDN w:val="0"/>
              <w:adjustRightInd w:val="0"/>
              <w:spacing w:before="60" w:after="60"/>
              <w:rPr>
                <w:i/>
                <w:color w:val="00B050"/>
                <w:lang w:val="sv-SE"/>
              </w:rPr>
            </w:pPr>
            <w:r w:rsidRPr="00397EF0">
              <w:rPr>
                <w:i/>
                <w:color w:val="00B050"/>
                <w:lang w:val="sv-SE"/>
              </w:rPr>
              <w:t>Nhận biết:</w:t>
            </w:r>
          </w:p>
        </w:tc>
        <w:tc>
          <w:tcPr>
            <w:tcW w:w="7797" w:type="dxa"/>
            <w:shd w:val="clear" w:color="auto" w:fill="auto"/>
            <w:vAlign w:val="center"/>
          </w:tcPr>
          <w:p w14:paraId="4D417595" w14:textId="487CF8A9" w:rsidR="001C45D4" w:rsidRPr="00397EF0" w:rsidRDefault="00631907" w:rsidP="0057617B">
            <w:pPr>
              <w:rPr>
                <w:lang w:val="sv-SE"/>
              </w:rPr>
            </w:pPr>
            <w:r>
              <w:rPr>
                <w:lang w:val="sv-SE"/>
              </w:rPr>
              <w:t>- Nắm được vị trí tương đối của đường thẳng và mặt phẳng trong không gian; các tính chất.</w:t>
            </w:r>
          </w:p>
        </w:tc>
      </w:tr>
      <w:tr w:rsidR="001C45D4" w:rsidRPr="00EA109F" w14:paraId="17CD879E" w14:textId="77777777" w:rsidTr="0046739B">
        <w:trPr>
          <w:trHeight w:val="580"/>
        </w:trPr>
        <w:tc>
          <w:tcPr>
            <w:tcW w:w="1418" w:type="dxa"/>
            <w:vMerge/>
            <w:shd w:val="clear" w:color="auto" w:fill="auto"/>
            <w:vAlign w:val="center"/>
          </w:tcPr>
          <w:p w14:paraId="2D2E8A6D" w14:textId="77777777" w:rsidR="001C45D4" w:rsidRPr="00397EF0" w:rsidRDefault="001C45D4" w:rsidP="0057617B">
            <w:pPr>
              <w:spacing w:before="60" w:after="60"/>
              <w:rPr>
                <w:bCs/>
                <w:lang w:val="sv-SE"/>
              </w:rPr>
            </w:pPr>
          </w:p>
        </w:tc>
        <w:tc>
          <w:tcPr>
            <w:tcW w:w="4423" w:type="dxa"/>
            <w:vMerge/>
            <w:shd w:val="clear" w:color="auto" w:fill="auto"/>
            <w:vAlign w:val="center"/>
          </w:tcPr>
          <w:p w14:paraId="6D812FCB" w14:textId="77777777" w:rsidR="001C45D4" w:rsidRPr="00397EF0" w:rsidRDefault="001C45D4" w:rsidP="0057617B">
            <w:pPr>
              <w:spacing w:before="60" w:after="60"/>
              <w:jc w:val="center"/>
              <w:rPr>
                <w:lang w:val="sv-SE"/>
              </w:rPr>
            </w:pPr>
          </w:p>
        </w:tc>
        <w:tc>
          <w:tcPr>
            <w:tcW w:w="1417" w:type="dxa"/>
            <w:vAlign w:val="center"/>
          </w:tcPr>
          <w:p w14:paraId="1013616E" w14:textId="105B8A4B" w:rsidR="001C45D4" w:rsidRPr="00433876" w:rsidRDefault="001C45D4" w:rsidP="0057617B">
            <w:pPr>
              <w:autoSpaceDE w:val="0"/>
              <w:autoSpaceDN w:val="0"/>
              <w:adjustRightInd w:val="0"/>
              <w:spacing w:before="60" w:after="60"/>
              <w:rPr>
                <w:i/>
                <w:lang w:val="sv-SE"/>
              </w:rPr>
            </w:pPr>
            <w:r w:rsidRPr="00397EF0">
              <w:rPr>
                <w:i/>
                <w:lang w:val="sv-SE"/>
              </w:rPr>
              <w:t>Thông hiểu:</w:t>
            </w:r>
          </w:p>
        </w:tc>
        <w:tc>
          <w:tcPr>
            <w:tcW w:w="7797" w:type="dxa"/>
            <w:shd w:val="clear" w:color="auto" w:fill="auto"/>
            <w:vAlign w:val="center"/>
          </w:tcPr>
          <w:p w14:paraId="528D74FA" w14:textId="52BC05F8" w:rsidR="00631907" w:rsidRPr="00631907" w:rsidRDefault="00631907" w:rsidP="00182DC7">
            <w:pPr>
              <w:rPr>
                <w:lang w:val="sv-SE"/>
              </w:rPr>
            </w:pPr>
            <w:r>
              <w:rPr>
                <w:lang w:val="sv-SE"/>
              </w:rPr>
              <w:t>-</w:t>
            </w:r>
            <w:r w:rsidR="0038078B">
              <w:rPr>
                <w:lang w:val="sv-SE"/>
              </w:rPr>
              <w:t xml:space="preserve"> </w:t>
            </w:r>
            <w:r>
              <w:rPr>
                <w:lang w:val="sv-SE"/>
              </w:rPr>
              <w:t>Xác định được vị trí tương đối giữa đường thẳng và mặt phẳng trong một hình cho trước.</w:t>
            </w:r>
          </w:p>
        </w:tc>
      </w:tr>
      <w:tr w:rsidR="001C45D4" w:rsidRPr="00EA109F" w14:paraId="42E38CE6" w14:textId="77777777" w:rsidTr="0046739B">
        <w:trPr>
          <w:trHeight w:val="477"/>
        </w:trPr>
        <w:tc>
          <w:tcPr>
            <w:tcW w:w="1418" w:type="dxa"/>
            <w:vMerge/>
            <w:shd w:val="clear" w:color="auto" w:fill="auto"/>
            <w:vAlign w:val="center"/>
          </w:tcPr>
          <w:p w14:paraId="7230939F" w14:textId="77777777" w:rsidR="001C45D4" w:rsidRPr="00397EF0" w:rsidRDefault="001C45D4" w:rsidP="001C45D4">
            <w:pPr>
              <w:spacing w:before="60" w:after="60"/>
              <w:rPr>
                <w:bCs/>
                <w:lang w:val="sv-SE"/>
              </w:rPr>
            </w:pPr>
          </w:p>
        </w:tc>
        <w:tc>
          <w:tcPr>
            <w:tcW w:w="4423" w:type="dxa"/>
            <w:vMerge/>
            <w:shd w:val="clear" w:color="auto" w:fill="auto"/>
            <w:vAlign w:val="center"/>
          </w:tcPr>
          <w:p w14:paraId="4C9C1CEB" w14:textId="77777777" w:rsidR="001C45D4" w:rsidRPr="00397EF0" w:rsidRDefault="001C45D4" w:rsidP="001C45D4">
            <w:pPr>
              <w:spacing w:before="60" w:after="60"/>
              <w:jc w:val="center"/>
              <w:rPr>
                <w:lang w:val="sv-SE"/>
              </w:rPr>
            </w:pPr>
          </w:p>
        </w:tc>
        <w:tc>
          <w:tcPr>
            <w:tcW w:w="1417" w:type="dxa"/>
            <w:vAlign w:val="center"/>
          </w:tcPr>
          <w:p w14:paraId="759B2628" w14:textId="77777777" w:rsidR="001C45D4" w:rsidRDefault="001C45D4" w:rsidP="001C45D4">
            <w:pPr>
              <w:autoSpaceDE w:val="0"/>
              <w:autoSpaceDN w:val="0"/>
              <w:adjustRightInd w:val="0"/>
              <w:spacing w:before="60" w:after="60"/>
              <w:rPr>
                <w:i/>
                <w:color w:val="6600FF"/>
                <w:lang w:val="sv-SE"/>
              </w:rPr>
            </w:pPr>
            <w:r w:rsidRPr="00397EF0">
              <w:rPr>
                <w:i/>
                <w:color w:val="6600FF"/>
                <w:lang w:val="sv-SE"/>
              </w:rPr>
              <w:t>Vận dụng</w:t>
            </w:r>
          </w:p>
          <w:p w14:paraId="1C0E3B6A" w14:textId="5C13B475" w:rsidR="0001336D" w:rsidRPr="00397EF0" w:rsidRDefault="0001336D" w:rsidP="001C45D4">
            <w:pPr>
              <w:autoSpaceDE w:val="0"/>
              <w:autoSpaceDN w:val="0"/>
              <w:adjustRightInd w:val="0"/>
              <w:spacing w:before="60" w:after="60"/>
              <w:rPr>
                <w:i/>
                <w:lang w:val="sv-SE"/>
              </w:rPr>
            </w:pPr>
            <w:r w:rsidRPr="00397EF0">
              <w:rPr>
                <w:i/>
                <w:color w:val="FF0000"/>
                <w:lang w:val="sv-SE"/>
              </w:rPr>
              <w:t>Vận dụng cao</w:t>
            </w:r>
          </w:p>
        </w:tc>
        <w:tc>
          <w:tcPr>
            <w:tcW w:w="7797" w:type="dxa"/>
            <w:shd w:val="clear" w:color="auto" w:fill="auto"/>
            <w:vAlign w:val="center"/>
          </w:tcPr>
          <w:p w14:paraId="74A5316D" w14:textId="1077FECE" w:rsidR="00631907" w:rsidRDefault="00631907" w:rsidP="00631907">
            <w:pPr>
              <w:rPr>
                <w:lang w:val="sv-SE"/>
              </w:rPr>
            </w:pPr>
            <w:r>
              <w:rPr>
                <w:lang w:val="sv-SE"/>
              </w:rPr>
              <w:t>-</w:t>
            </w:r>
            <w:r w:rsidR="0038078B">
              <w:rPr>
                <w:lang w:val="sv-SE"/>
              </w:rPr>
              <w:t xml:space="preserve"> </w:t>
            </w:r>
            <w:r>
              <w:rPr>
                <w:lang w:val="sv-SE"/>
              </w:rPr>
              <w:t xml:space="preserve">Vận dụng được các kiến thức tổng hợp để giải quyết bài toán: </w:t>
            </w:r>
          </w:p>
          <w:p w14:paraId="746F6FB4" w14:textId="2C9A8C4C" w:rsidR="001C45D4" w:rsidRDefault="00631907" w:rsidP="00631907">
            <w:pPr>
              <w:rPr>
                <w:lang w:val="sv-SE"/>
              </w:rPr>
            </w:pPr>
            <w:r>
              <w:rPr>
                <w:lang w:val="sv-SE"/>
              </w:rPr>
              <w:t>+ Chứng minh</w:t>
            </w:r>
            <w:r w:rsidR="005041C9">
              <w:rPr>
                <w:lang w:val="sv-SE"/>
              </w:rPr>
              <w:t>:</w:t>
            </w:r>
            <w:r>
              <w:rPr>
                <w:lang w:val="sv-SE"/>
              </w:rPr>
              <w:t xml:space="preserve"> đường thẳng song song với mặt phẳng</w:t>
            </w:r>
            <w:r w:rsidR="005041C9">
              <w:rPr>
                <w:lang w:val="sv-SE"/>
              </w:rPr>
              <w:t>; hai đường thẳng song song.</w:t>
            </w:r>
          </w:p>
          <w:p w14:paraId="586A4BBD" w14:textId="7ACC76B4" w:rsidR="00631907" w:rsidRDefault="00631907" w:rsidP="00631907">
            <w:pPr>
              <w:rPr>
                <w:lang w:val="sv-SE"/>
              </w:rPr>
            </w:pPr>
            <w:r>
              <w:rPr>
                <w:lang w:val="sv-SE"/>
              </w:rPr>
              <w:t>+ Tìm thiết diện của hình chóp cắt bởi một mặt phẳng</w:t>
            </w:r>
            <w:r w:rsidR="005B1053">
              <w:rPr>
                <w:lang w:val="sv-SE"/>
              </w:rPr>
              <w:t xml:space="preserve"> và các yếu tố liên quan.</w:t>
            </w:r>
          </w:p>
          <w:p w14:paraId="690A1564" w14:textId="50D2856A" w:rsidR="00631907" w:rsidRPr="00631907" w:rsidRDefault="00631907" w:rsidP="00631907">
            <w:pPr>
              <w:rPr>
                <w:lang w:val="sv-SE"/>
              </w:rPr>
            </w:pPr>
            <w:r>
              <w:rPr>
                <w:lang w:val="sv-SE"/>
              </w:rPr>
              <w:t>+ Tìm giao điểm của đường thẳng</w:t>
            </w:r>
            <w:r w:rsidR="005041C9">
              <w:rPr>
                <w:lang w:val="sv-SE"/>
              </w:rPr>
              <w:t xml:space="preserve"> và mặt phẳng, tính tỉ số.</w:t>
            </w:r>
          </w:p>
        </w:tc>
      </w:tr>
    </w:tbl>
    <w:bookmarkEnd w:id="0"/>
    <w:p w14:paraId="023C1EC8" w14:textId="3102AEFD" w:rsidR="00167D83" w:rsidRPr="00397EF0" w:rsidRDefault="00E84FEE" w:rsidP="00E84FEE">
      <w:pPr>
        <w:tabs>
          <w:tab w:val="left" w:pos="4771"/>
        </w:tabs>
        <w:jc w:val="center"/>
      </w:pPr>
      <w:r w:rsidRPr="00397EF0">
        <w:t>---------------------------------------------</w:t>
      </w:r>
    </w:p>
    <w:sectPr w:rsidR="00167D83" w:rsidRPr="00397EF0" w:rsidSect="00E84FEE">
      <w:footerReference w:type="default" r:id="rId28"/>
      <w:pgSz w:w="16840" w:h="11907" w:orient="landscape" w:code="9"/>
      <w:pgMar w:top="426" w:right="680" w:bottom="284" w:left="851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D3CA17" w14:textId="77777777" w:rsidR="00334914" w:rsidRDefault="00334914" w:rsidP="00307FE9">
      <w:r>
        <w:separator/>
      </w:r>
    </w:p>
  </w:endnote>
  <w:endnote w:type="continuationSeparator" w:id="0">
    <w:p w14:paraId="2D4DE574" w14:textId="77777777" w:rsidR="00334914" w:rsidRDefault="00334914" w:rsidP="00307F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3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5D07CC" w14:textId="77777777" w:rsidR="00C63A35" w:rsidRDefault="00C63A35">
    <w:pPr>
      <w:pStyle w:val="Footer"/>
    </w:pPr>
  </w:p>
  <w:p w14:paraId="4300EC62" w14:textId="77777777" w:rsidR="00C63A35" w:rsidRDefault="00C63A35">
    <w:pPr>
      <w:pStyle w:val="Footer"/>
    </w:pPr>
  </w:p>
  <w:p w14:paraId="15794C30" w14:textId="77777777" w:rsidR="00C63A35" w:rsidRDefault="00C63A3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F7B09B" w14:textId="77777777" w:rsidR="00334914" w:rsidRDefault="00334914" w:rsidP="00307FE9">
      <w:r>
        <w:separator/>
      </w:r>
    </w:p>
  </w:footnote>
  <w:footnote w:type="continuationSeparator" w:id="0">
    <w:p w14:paraId="39FC070E" w14:textId="77777777" w:rsidR="00334914" w:rsidRDefault="00334914" w:rsidP="00307F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92DD0"/>
    <w:multiLevelType w:val="hybridMultilevel"/>
    <w:tmpl w:val="2A30E238"/>
    <w:lvl w:ilvl="0" w:tplc="26E2315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70C0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007862"/>
    <w:multiLevelType w:val="hybridMultilevel"/>
    <w:tmpl w:val="531CD9C8"/>
    <w:lvl w:ilvl="0" w:tplc="D46A82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1A4C83"/>
    <w:multiLevelType w:val="hybridMultilevel"/>
    <w:tmpl w:val="B7CA4106"/>
    <w:lvl w:ilvl="0" w:tplc="2AB4B9C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315C25"/>
    <w:multiLevelType w:val="hybridMultilevel"/>
    <w:tmpl w:val="0B8E91FC"/>
    <w:lvl w:ilvl="0" w:tplc="71F892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63228F"/>
    <w:multiLevelType w:val="hybridMultilevel"/>
    <w:tmpl w:val="9C748F12"/>
    <w:lvl w:ilvl="0" w:tplc="BB6CAC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920A49"/>
    <w:multiLevelType w:val="hybridMultilevel"/>
    <w:tmpl w:val="EF2ACDE6"/>
    <w:lvl w:ilvl="0" w:tplc="F38256F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F70B06"/>
    <w:multiLevelType w:val="hybridMultilevel"/>
    <w:tmpl w:val="AF642762"/>
    <w:lvl w:ilvl="0" w:tplc="C3DE8E4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D01B99"/>
    <w:multiLevelType w:val="hybridMultilevel"/>
    <w:tmpl w:val="F84C1E2C"/>
    <w:lvl w:ilvl="0" w:tplc="D80CDA0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D83453"/>
    <w:multiLevelType w:val="hybridMultilevel"/>
    <w:tmpl w:val="E036012A"/>
    <w:lvl w:ilvl="0" w:tplc="DDE0668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1368A7"/>
    <w:multiLevelType w:val="hybridMultilevel"/>
    <w:tmpl w:val="4B94BDE2"/>
    <w:lvl w:ilvl="0" w:tplc="00ACFD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7416F8"/>
    <w:multiLevelType w:val="hybridMultilevel"/>
    <w:tmpl w:val="CC8CCF48"/>
    <w:lvl w:ilvl="0" w:tplc="71F892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D811D9"/>
    <w:multiLevelType w:val="hybridMultilevel"/>
    <w:tmpl w:val="CC9E851E"/>
    <w:lvl w:ilvl="0" w:tplc="9E104A8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  <w:sz w:val="24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44C5D69"/>
    <w:multiLevelType w:val="hybridMultilevel"/>
    <w:tmpl w:val="1AEE9C0C"/>
    <w:lvl w:ilvl="0" w:tplc="184A4D0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6B42A49"/>
    <w:multiLevelType w:val="hybridMultilevel"/>
    <w:tmpl w:val="358C8BFE"/>
    <w:lvl w:ilvl="0" w:tplc="71F892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72B06F2"/>
    <w:multiLevelType w:val="hybridMultilevel"/>
    <w:tmpl w:val="1332A5E6"/>
    <w:lvl w:ilvl="0" w:tplc="4BAA3F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067689"/>
    <w:multiLevelType w:val="hybridMultilevel"/>
    <w:tmpl w:val="3946B428"/>
    <w:lvl w:ilvl="0" w:tplc="D0480F32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6">
    <w:nsid w:val="4CD9650E"/>
    <w:multiLevelType w:val="hybridMultilevel"/>
    <w:tmpl w:val="38DA7468"/>
    <w:lvl w:ilvl="0" w:tplc="75A0101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FB75274"/>
    <w:multiLevelType w:val="hybridMultilevel"/>
    <w:tmpl w:val="2C96DDBA"/>
    <w:lvl w:ilvl="0" w:tplc="61902BA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39B2A1E"/>
    <w:multiLevelType w:val="hybridMultilevel"/>
    <w:tmpl w:val="112C3820"/>
    <w:lvl w:ilvl="0" w:tplc="0440882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4D95327"/>
    <w:multiLevelType w:val="hybridMultilevel"/>
    <w:tmpl w:val="6CDEF2DC"/>
    <w:lvl w:ilvl="0" w:tplc="6A82780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70C0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50321F8"/>
    <w:multiLevelType w:val="hybridMultilevel"/>
    <w:tmpl w:val="E1D8BDE0"/>
    <w:lvl w:ilvl="0" w:tplc="71F892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6D97EC1"/>
    <w:multiLevelType w:val="hybridMultilevel"/>
    <w:tmpl w:val="CA5CD260"/>
    <w:lvl w:ilvl="0" w:tplc="02385DB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  <w:sz w:val="24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3D524B7"/>
    <w:multiLevelType w:val="hybridMultilevel"/>
    <w:tmpl w:val="188ACF16"/>
    <w:lvl w:ilvl="0" w:tplc="779890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70C0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8CD3EA3"/>
    <w:multiLevelType w:val="hybridMultilevel"/>
    <w:tmpl w:val="176C10FA"/>
    <w:lvl w:ilvl="0" w:tplc="AE769B7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AE46889"/>
    <w:multiLevelType w:val="hybridMultilevel"/>
    <w:tmpl w:val="7A6CE2EE"/>
    <w:lvl w:ilvl="0" w:tplc="71F892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4B510AA"/>
    <w:multiLevelType w:val="hybridMultilevel"/>
    <w:tmpl w:val="CAEA031E"/>
    <w:lvl w:ilvl="0" w:tplc="235494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56B56E0"/>
    <w:multiLevelType w:val="hybridMultilevel"/>
    <w:tmpl w:val="C19878EE"/>
    <w:lvl w:ilvl="0" w:tplc="C6E861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  <w:sz w:val="24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67539C3"/>
    <w:multiLevelType w:val="hybridMultilevel"/>
    <w:tmpl w:val="B4360AF2"/>
    <w:lvl w:ilvl="0" w:tplc="71F892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76D4FA5"/>
    <w:multiLevelType w:val="hybridMultilevel"/>
    <w:tmpl w:val="0BDEC966"/>
    <w:lvl w:ilvl="0" w:tplc="395850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2"/>
  </w:num>
  <w:num w:numId="3">
    <w:abstractNumId w:val="19"/>
  </w:num>
  <w:num w:numId="4">
    <w:abstractNumId w:val="21"/>
  </w:num>
  <w:num w:numId="5">
    <w:abstractNumId w:val="26"/>
  </w:num>
  <w:num w:numId="6">
    <w:abstractNumId w:val="15"/>
  </w:num>
  <w:num w:numId="7">
    <w:abstractNumId w:val="11"/>
  </w:num>
  <w:num w:numId="8">
    <w:abstractNumId w:val="7"/>
  </w:num>
  <w:num w:numId="9">
    <w:abstractNumId w:val="18"/>
  </w:num>
  <w:num w:numId="10">
    <w:abstractNumId w:val="12"/>
  </w:num>
  <w:num w:numId="11">
    <w:abstractNumId w:val="14"/>
  </w:num>
  <w:num w:numId="12">
    <w:abstractNumId w:val="20"/>
  </w:num>
  <w:num w:numId="13">
    <w:abstractNumId w:val="25"/>
  </w:num>
  <w:num w:numId="14">
    <w:abstractNumId w:val="28"/>
  </w:num>
  <w:num w:numId="15">
    <w:abstractNumId w:val="17"/>
  </w:num>
  <w:num w:numId="16">
    <w:abstractNumId w:val="3"/>
  </w:num>
  <w:num w:numId="17">
    <w:abstractNumId w:val="27"/>
  </w:num>
  <w:num w:numId="18">
    <w:abstractNumId w:val="24"/>
  </w:num>
  <w:num w:numId="19">
    <w:abstractNumId w:val="10"/>
  </w:num>
  <w:num w:numId="20">
    <w:abstractNumId w:val="13"/>
  </w:num>
  <w:num w:numId="21">
    <w:abstractNumId w:val="1"/>
  </w:num>
  <w:num w:numId="22">
    <w:abstractNumId w:val="23"/>
  </w:num>
  <w:num w:numId="23">
    <w:abstractNumId w:val="9"/>
  </w:num>
  <w:num w:numId="24">
    <w:abstractNumId w:val="5"/>
  </w:num>
  <w:num w:numId="25">
    <w:abstractNumId w:val="4"/>
  </w:num>
  <w:num w:numId="26">
    <w:abstractNumId w:val="2"/>
  </w:num>
  <w:num w:numId="27">
    <w:abstractNumId w:val="8"/>
  </w:num>
  <w:num w:numId="28">
    <w:abstractNumId w:val="6"/>
  </w:num>
  <w:num w:numId="2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29B"/>
    <w:rsid w:val="0001336D"/>
    <w:rsid w:val="00014138"/>
    <w:rsid w:val="00040B05"/>
    <w:rsid w:val="00045662"/>
    <w:rsid w:val="000513AB"/>
    <w:rsid w:val="00055EF1"/>
    <w:rsid w:val="0006795A"/>
    <w:rsid w:val="000A71D0"/>
    <w:rsid w:val="000C55C6"/>
    <w:rsid w:val="000C5A6D"/>
    <w:rsid w:val="000F6430"/>
    <w:rsid w:val="001049EC"/>
    <w:rsid w:val="001136B1"/>
    <w:rsid w:val="0011429B"/>
    <w:rsid w:val="00114C86"/>
    <w:rsid w:val="00114FBC"/>
    <w:rsid w:val="001150C4"/>
    <w:rsid w:val="001174DE"/>
    <w:rsid w:val="00135CCD"/>
    <w:rsid w:val="001427AA"/>
    <w:rsid w:val="00157C66"/>
    <w:rsid w:val="00167D83"/>
    <w:rsid w:val="00174F08"/>
    <w:rsid w:val="00182DC7"/>
    <w:rsid w:val="001B1E14"/>
    <w:rsid w:val="001B4A24"/>
    <w:rsid w:val="001C45D4"/>
    <w:rsid w:val="001E51BF"/>
    <w:rsid w:val="001F7DE8"/>
    <w:rsid w:val="00224E28"/>
    <w:rsid w:val="00226A7F"/>
    <w:rsid w:val="00254A48"/>
    <w:rsid w:val="00256790"/>
    <w:rsid w:val="002746CF"/>
    <w:rsid w:val="002911B2"/>
    <w:rsid w:val="002C26AD"/>
    <w:rsid w:val="002C7E66"/>
    <w:rsid w:val="002F0C32"/>
    <w:rsid w:val="00305231"/>
    <w:rsid w:val="00307FE9"/>
    <w:rsid w:val="00310903"/>
    <w:rsid w:val="00326117"/>
    <w:rsid w:val="00334914"/>
    <w:rsid w:val="00347E24"/>
    <w:rsid w:val="00351B6A"/>
    <w:rsid w:val="0035230E"/>
    <w:rsid w:val="00356147"/>
    <w:rsid w:val="0038078B"/>
    <w:rsid w:val="003859C1"/>
    <w:rsid w:val="00390AF4"/>
    <w:rsid w:val="003959C5"/>
    <w:rsid w:val="00397EF0"/>
    <w:rsid w:val="003C22BF"/>
    <w:rsid w:val="003E642C"/>
    <w:rsid w:val="0040519C"/>
    <w:rsid w:val="00411932"/>
    <w:rsid w:val="00415FD3"/>
    <w:rsid w:val="00433876"/>
    <w:rsid w:val="00444CEB"/>
    <w:rsid w:val="004613F1"/>
    <w:rsid w:val="0046739B"/>
    <w:rsid w:val="00470E36"/>
    <w:rsid w:val="00471B26"/>
    <w:rsid w:val="00494F57"/>
    <w:rsid w:val="004967CB"/>
    <w:rsid w:val="005041C9"/>
    <w:rsid w:val="00536C96"/>
    <w:rsid w:val="00541603"/>
    <w:rsid w:val="0056129B"/>
    <w:rsid w:val="00571E6D"/>
    <w:rsid w:val="0057617B"/>
    <w:rsid w:val="005772D9"/>
    <w:rsid w:val="00581E09"/>
    <w:rsid w:val="00585427"/>
    <w:rsid w:val="005B1053"/>
    <w:rsid w:val="005D0AD2"/>
    <w:rsid w:val="005D0EF2"/>
    <w:rsid w:val="005D3929"/>
    <w:rsid w:val="00601974"/>
    <w:rsid w:val="0060289A"/>
    <w:rsid w:val="0062010A"/>
    <w:rsid w:val="00631907"/>
    <w:rsid w:val="00652067"/>
    <w:rsid w:val="00652B92"/>
    <w:rsid w:val="006565F6"/>
    <w:rsid w:val="00676105"/>
    <w:rsid w:val="006B58B5"/>
    <w:rsid w:val="006C043C"/>
    <w:rsid w:val="007050CB"/>
    <w:rsid w:val="007124D7"/>
    <w:rsid w:val="00714B3C"/>
    <w:rsid w:val="00720CE3"/>
    <w:rsid w:val="00745797"/>
    <w:rsid w:val="00765420"/>
    <w:rsid w:val="00774B67"/>
    <w:rsid w:val="007832FB"/>
    <w:rsid w:val="008073E2"/>
    <w:rsid w:val="0082418C"/>
    <w:rsid w:val="00825A38"/>
    <w:rsid w:val="00834DF0"/>
    <w:rsid w:val="0084732B"/>
    <w:rsid w:val="00852857"/>
    <w:rsid w:val="00866253"/>
    <w:rsid w:val="0087420E"/>
    <w:rsid w:val="00886CB8"/>
    <w:rsid w:val="008922C9"/>
    <w:rsid w:val="0089514A"/>
    <w:rsid w:val="008A3B38"/>
    <w:rsid w:val="008C76EB"/>
    <w:rsid w:val="00927687"/>
    <w:rsid w:val="00935B9B"/>
    <w:rsid w:val="0094071C"/>
    <w:rsid w:val="00980B94"/>
    <w:rsid w:val="009A25C7"/>
    <w:rsid w:val="009A5563"/>
    <w:rsid w:val="009D44A9"/>
    <w:rsid w:val="009D7B11"/>
    <w:rsid w:val="009E1825"/>
    <w:rsid w:val="009F38F0"/>
    <w:rsid w:val="00A144AF"/>
    <w:rsid w:val="00A25FC0"/>
    <w:rsid w:val="00A50F09"/>
    <w:rsid w:val="00A631AE"/>
    <w:rsid w:val="00A636F8"/>
    <w:rsid w:val="00AB4C5C"/>
    <w:rsid w:val="00AC1F52"/>
    <w:rsid w:val="00AC33FF"/>
    <w:rsid w:val="00AE6457"/>
    <w:rsid w:val="00AF4E59"/>
    <w:rsid w:val="00B21421"/>
    <w:rsid w:val="00B27873"/>
    <w:rsid w:val="00B35EFA"/>
    <w:rsid w:val="00B459C4"/>
    <w:rsid w:val="00B466EE"/>
    <w:rsid w:val="00B637D2"/>
    <w:rsid w:val="00B9270C"/>
    <w:rsid w:val="00BA0655"/>
    <w:rsid w:val="00BA7AC9"/>
    <w:rsid w:val="00BB5B92"/>
    <w:rsid w:val="00BB7967"/>
    <w:rsid w:val="00BC3011"/>
    <w:rsid w:val="00BE3E48"/>
    <w:rsid w:val="00BE56BB"/>
    <w:rsid w:val="00BE7257"/>
    <w:rsid w:val="00BF1235"/>
    <w:rsid w:val="00C10C99"/>
    <w:rsid w:val="00C35645"/>
    <w:rsid w:val="00C628FE"/>
    <w:rsid w:val="00C63A35"/>
    <w:rsid w:val="00C66BD3"/>
    <w:rsid w:val="00C947BF"/>
    <w:rsid w:val="00C95257"/>
    <w:rsid w:val="00CB4B98"/>
    <w:rsid w:val="00CC4AF1"/>
    <w:rsid w:val="00CD6A22"/>
    <w:rsid w:val="00CF17F7"/>
    <w:rsid w:val="00D01E46"/>
    <w:rsid w:val="00D1546B"/>
    <w:rsid w:val="00D24214"/>
    <w:rsid w:val="00D40019"/>
    <w:rsid w:val="00D65F07"/>
    <w:rsid w:val="00DB5D02"/>
    <w:rsid w:val="00DC37FF"/>
    <w:rsid w:val="00DF14F5"/>
    <w:rsid w:val="00DF5D8D"/>
    <w:rsid w:val="00E00ED9"/>
    <w:rsid w:val="00E24B1E"/>
    <w:rsid w:val="00E3002B"/>
    <w:rsid w:val="00E552F9"/>
    <w:rsid w:val="00E666F4"/>
    <w:rsid w:val="00E7526F"/>
    <w:rsid w:val="00E81E8F"/>
    <w:rsid w:val="00E83210"/>
    <w:rsid w:val="00E84FEE"/>
    <w:rsid w:val="00EA109F"/>
    <w:rsid w:val="00EB2E77"/>
    <w:rsid w:val="00EC37E9"/>
    <w:rsid w:val="00EE446F"/>
    <w:rsid w:val="00EE652E"/>
    <w:rsid w:val="00EE7F9C"/>
    <w:rsid w:val="00F00E8D"/>
    <w:rsid w:val="00F01A41"/>
    <w:rsid w:val="00F01E6A"/>
    <w:rsid w:val="00F73D51"/>
    <w:rsid w:val="00F9055B"/>
    <w:rsid w:val="00F920E6"/>
    <w:rsid w:val="00F95CED"/>
    <w:rsid w:val="00FC4DD8"/>
    <w:rsid w:val="00FE1088"/>
    <w:rsid w:val="00FE3D27"/>
    <w:rsid w:val="00FF56A2"/>
    <w:rsid w:val="00FF6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  <w14:docId w14:val="46722E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rsid w:val="00307FE9"/>
    <w:rPr>
      <w:sz w:val="20"/>
      <w:szCs w:val="20"/>
    </w:rPr>
  </w:style>
  <w:style w:type="character" w:customStyle="1" w:styleId="FootnoteTextChar">
    <w:name w:val="Footnote Text Char"/>
    <w:link w:val="FootnoteText"/>
    <w:rsid w:val="00307FE9"/>
    <w:rPr>
      <w:lang w:val="en-US" w:eastAsia="en-US"/>
    </w:rPr>
  </w:style>
  <w:style w:type="character" w:styleId="FootnoteReference">
    <w:name w:val="footnote reference"/>
    <w:rsid w:val="00307FE9"/>
    <w:rPr>
      <w:vertAlign w:val="superscript"/>
    </w:rPr>
  </w:style>
  <w:style w:type="paragraph" w:styleId="Header">
    <w:name w:val="header"/>
    <w:basedOn w:val="Normal"/>
    <w:link w:val="HeaderChar"/>
    <w:rsid w:val="00B2787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B27873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rsid w:val="00B2787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27873"/>
    <w:rPr>
      <w:sz w:val="24"/>
      <w:szCs w:val="24"/>
      <w:lang w:val="en-US" w:eastAsia="en-US"/>
    </w:rPr>
  </w:style>
  <w:style w:type="paragraph" w:customStyle="1" w:styleId="Default">
    <w:name w:val="Default"/>
    <w:rsid w:val="00EE7F9C"/>
    <w:pPr>
      <w:autoSpaceDE w:val="0"/>
      <w:autoSpaceDN w:val="0"/>
      <w:adjustRightInd w:val="0"/>
    </w:pPr>
    <w:rPr>
      <w:rFonts w:ascii="Palatino Linotype" w:eastAsia="Calibri" w:hAnsi="Palatino Linotype" w:cs="Palatino Linotype"/>
      <w:color w:val="000000"/>
      <w:sz w:val="24"/>
      <w:szCs w:val="24"/>
    </w:rPr>
  </w:style>
  <w:style w:type="character" w:styleId="Strong">
    <w:name w:val="Strong"/>
    <w:basedOn w:val="DefaultParagraphFont"/>
    <w:qFormat/>
    <w:rsid w:val="00C63A35"/>
    <w:rPr>
      <w:b/>
      <w:bCs/>
    </w:rPr>
  </w:style>
  <w:style w:type="paragraph" w:styleId="BodyText">
    <w:name w:val="Body Text"/>
    <w:basedOn w:val="Normal"/>
    <w:link w:val="BodyTextChar"/>
    <w:rsid w:val="00167D83"/>
    <w:pPr>
      <w:spacing w:line="360" w:lineRule="auto"/>
      <w:jc w:val="both"/>
    </w:pPr>
    <w:rPr>
      <w:rFonts w:ascii=".VnTime" w:hAnsi=".VnTime"/>
      <w:sz w:val="28"/>
    </w:rPr>
  </w:style>
  <w:style w:type="character" w:customStyle="1" w:styleId="BodyTextChar">
    <w:name w:val="Body Text Char"/>
    <w:basedOn w:val="DefaultParagraphFont"/>
    <w:link w:val="BodyText"/>
    <w:rsid w:val="00167D83"/>
    <w:rPr>
      <w:rFonts w:ascii=".VnTime" w:hAnsi=".VnTime"/>
      <w:sz w:val="28"/>
      <w:szCs w:val="24"/>
    </w:rPr>
  </w:style>
  <w:style w:type="paragraph" w:styleId="ListParagraph">
    <w:name w:val="List Paragraph"/>
    <w:basedOn w:val="Normal"/>
    <w:uiPriority w:val="34"/>
    <w:qFormat/>
    <w:rsid w:val="00834D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rsid w:val="00307FE9"/>
    <w:rPr>
      <w:sz w:val="20"/>
      <w:szCs w:val="20"/>
    </w:rPr>
  </w:style>
  <w:style w:type="character" w:customStyle="1" w:styleId="FootnoteTextChar">
    <w:name w:val="Footnote Text Char"/>
    <w:link w:val="FootnoteText"/>
    <w:rsid w:val="00307FE9"/>
    <w:rPr>
      <w:lang w:val="en-US" w:eastAsia="en-US"/>
    </w:rPr>
  </w:style>
  <w:style w:type="character" w:styleId="FootnoteReference">
    <w:name w:val="footnote reference"/>
    <w:rsid w:val="00307FE9"/>
    <w:rPr>
      <w:vertAlign w:val="superscript"/>
    </w:rPr>
  </w:style>
  <w:style w:type="paragraph" w:styleId="Header">
    <w:name w:val="header"/>
    <w:basedOn w:val="Normal"/>
    <w:link w:val="HeaderChar"/>
    <w:rsid w:val="00B2787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B27873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rsid w:val="00B2787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27873"/>
    <w:rPr>
      <w:sz w:val="24"/>
      <w:szCs w:val="24"/>
      <w:lang w:val="en-US" w:eastAsia="en-US"/>
    </w:rPr>
  </w:style>
  <w:style w:type="paragraph" w:customStyle="1" w:styleId="Default">
    <w:name w:val="Default"/>
    <w:rsid w:val="00EE7F9C"/>
    <w:pPr>
      <w:autoSpaceDE w:val="0"/>
      <w:autoSpaceDN w:val="0"/>
      <w:adjustRightInd w:val="0"/>
    </w:pPr>
    <w:rPr>
      <w:rFonts w:ascii="Palatino Linotype" w:eastAsia="Calibri" w:hAnsi="Palatino Linotype" w:cs="Palatino Linotype"/>
      <w:color w:val="000000"/>
      <w:sz w:val="24"/>
      <w:szCs w:val="24"/>
    </w:rPr>
  </w:style>
  <w:style w:type="character" w:styleId="Strong">
    <w:name w:val="Strong"/>
    <w:basedOn w:val="DefaultParagraphFont"/>
    <w:qFormat/>
    <w:rsid w:val="00C63A35"/>
    <w:rPr>
      <w:b/>
      <w:bCs/>
    </w:rPr>
  </w:style>
  <w:style w:type="paragraph" w:styleId="BodyText">
    <w:name w:val="Body Text"/>
    <w:basedOn w:val="Normal"/>
    <w:link w:val="BodyTextChar"/>
    <w:rsid w:val="00167D83"/>
    <w:pPr>
      <w:spacing w:line="360" w:lineRule="auto"/>
      <w:jc w:val="both"/>
    </w:pPr>
    <w:rPr>
      <w:rFonts w:ascii=".VnTime" w:hAnsi=".VnTime"/>
      <w:sz w:val="28"/>
    </w:rPr>
  </w:style>
  <w:style w:type="character" w:customStyle="1" w:styleId="BodyTextChar">
    <w:name w:val="Body Text Char"/>
    <w:basedOn w:val="DefaultParagraphFont"/>
    <w:link w:val="BodyText"/>
    <w:rsid w:val="00167D83"/>
    <w:rPr>
      <w:rFonts w:ascii=".VnTime" w:hAnsi=".VnTime"/>
      <w:sz w:val="28"/>
      <w:szCs w:val="24"/>
    </w:rPr>
  </w:style>
  <w:style w:type="paragraph" w:styleId="ListParagraph">
    <w:name w:val="List Paragraph"/>
    <w:basedOn w:val="Normal"/>
    <w:uiPriority w:val="34"/>
    <w:qFormat/>
    <w:rsid w:val="00834D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24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64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18" Type="http://schemas.openxmlformats.org/officeDocument/2006/relationships/oleObject" Target="embeddings/oleObject5.bin"/><Relationship Id="rId26" Type="http://schemas.openxmlformats.org/officeDocument/2006/relationships/oleObject" Target="embeddings/oleObject9.bin"/><Relationship Id="rId3" Type="http://schemas.openxmlformats.org/officeDocument/2006/relationships/styles" Target="styles.xml"/><Relationship Id="rId21" Type="http://schemas.openxmlformats.org/officeDocument/2006/relationships/image" Target="media/image7.wmf"/><Relationship Id="rId7" Type="http://schemas.openxmlformats.org/officeDocument/2006/relationships/footnotes" Target="footnot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5.wmf"/><Relationship Id="rId25" Type="http://schemas.openxmlformats.org/officeDocument/2006/relationships/image" Target="media/image9.wmf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6.bin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24" Type="http://schemas.openxmlformats.org/officeDocument/2006/relationships/oleObject" Target="embeddings/oleObject8.bin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23" Type="http://schemas.openxmlformats.org/officeDocument/2006/relationships/image" Target="media/image8.wmf"/><Relationship Id="rId28" Type="http://schemas.openxmlformats.org/officeDocument/2006/relationships/footer" Target="footer1.xml"/><Relationship Id="rId10" Type="http://schemas.openxmlformats.org/officeDocument/2006/relationships/oleObject" Target="embeddings/oleObject1.bin"/><Relationship Id="rId19" Type="http://schemas.openxmlformats.org/officeDocument/2006/relationships/image" Target="media/image6.wmf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7.bin"/><Relationship Id="rId27" Type="http://schemas.openxmlformats.org/officeDocument/2006/relationships/oleObject" Target="embeddings/oleObject10.bin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69A584-BA4D-4BE7-9102-EA6C5DDBD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704</Words>
  <Characters>4017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XÂY DỰNG ĐƠN VỊ KIẾN THỨC THEO MA TRẬN ĐỂ THI KỲ THI THPT QUỐC GIA NĂM 2017</vt:lpstr>
    </vt:vector>
  </TitlesOfParts>
  <Company>Ghostviet.com</Company>
  <LinksUpToDate>false</LinksUpToDate>
  <CharactersWithSpaces>4712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XÂY DỰNG ĐƠN VỊ KIẾN THỨC THEO MA TRẬN ĐỂ THI KỲ THI THPT QUỐC GIA NĂM 2017</dc:title>
  <dc:subject/>
  <dc:creator>My computer</dc:creator>
  <cp:keywords/>
  <dc:description/>
  <cp:lastModifiedBy>Windows User</cp:lastModifiedBy>
  <cp:revision>4</cp:revision>
  <cp:lastPrinted>2020-10-07T03:34:00Z</cp:lastPrinted>
  <dcterms:created xsi:type="dcterms:W3CDTF">2021-11-29T06:23:00Z</dcterms:created>
  <dcterms:modified xsi:type="dcterms:W3CDTF">2021-12-02T08:03:00Z</dcterms:modified>
</cp:coreProperties>
</file>